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99" w:rsidRDefault="00527599" w:rsidP="003513D0">
      <w:pPr>
        <w:autoSpaceDE w:val="0"/>
        <w:autoSpaceDN w:val="0"/>
        <w:adjustRightInd w:val="0"/>
        <w:spacing w:after="0" w:line="240" w:lineRule="auto"/>
        <w:rPr>
          <w:rFonts w:ascii="Klavika-Bold" w:hAnsi="Klavika-Bold" w:cs="Klavika-Bold"/>
          <w:b/>
          <w:bCs/>
          <w:color w:val="0000B3"/>
          <w:sz w:val="110"/>
          <w:szCs w:val="110"/>
        </w:rPr>
      </w:pPr>
      <w:bookmarkStart w:id="0" w:name="_GoBack"/>
      <w:bookmarkEnd w:id="0"/>
      <w:r>
        <w:rPr>
          <w:rFonts w:ascii="Klavika-Bold" w:hAnsi="Klavika-Bold" w:cs="Klavika-Bold"/>
          <w:b/>
          <w:bCs/>
          <w:color w:val="0000B3"/>
          <w:sz w:val="110"/>
          <w:szCs w:val="110"/>
        </w:rPr>
        <w:t xml:space="preserve"> </w:t>
      </w:r>
      <w:r w:rsidR="003513D0">
        <w:rPr>
          <w:rFonts w:ascii="Klavika-Bold" w:hAnsi="Klavika-Bold" w:cs="Klavika-Bold"/>
          <w:b/>
          <w:bCs/>
          <w:color w:val="0000B3"/>
          <w:sz w:val="110"/>
          <w:szCs w:val="110"/>
        </w:rPr>
        <w:t xml:space="preserve">I </w:t>
      </w:r>
      <w:r>
        <w:rPr>
          <w:rFonts w:ascii="Klavika-Bold" w:hAnsi="Klavika-Bold" w:cs="Klavika-Bold"/>
          <w:b/>
          <w:bCs/>
          <w:color w:val="0000B3"/>
          <w:sz w:val="110"/>
          <w:szCs w:val="110"/>
        </w:rPr>
        <w:t>quaderni</w:t>
      </w:r>
    </w:p>
    <w:p w:rsidR="00527599" w:rsidRDefault="003513D0" w:rsidP="00527599">
      <w:pPr>
        <w:autoSpaceDE w:val="0"/>
        <w:autoSpaceDN w:val="0"/>
        <w:adjustRightInd w:val="0"/>
        <w:spacing w:after="0" w:line="240" w:lineRule="auto"/>
        <w:ind w:firstLine="708"/>
        <w:rPr>
          <w:rFonts w:ascii="Klavika-Bold" w:hAnsi="Klavika-Bold" w:cs="Klavika-Bold"/>
          <w:b/>
          <w:bCs/>
          <w:color w:val="0000B3"/>
          <w:sz w:val="110"/>
          <w:szCs w:val="110"/>
        </w:rPr>
      </w:pPr>
      <w:r>
        <w:rPr>
          <w:rFonts w:ascii="Klavika-Bold" w:hAnsi="Klavika-Bold" w:cs="Klavika-Bold"/>
          <w:b/>
          <w:bCs/>
          <w:color w:val="0000B3"/>
          <w:sz w:val="110"/>
          <w:szCs w:val="110"/>
        </w:rPr>
        <w:t xml:space="preserve">   </w:t>
      </w:r>
      <w:r w:rsidR="00527599">
        <w:rPr>
          <w:rFonts w:ascii="Klavika-Bold" w:hAnsi="Klavika-Bold" w:cs="Klavika-Bold"/>
          <w:b/>
          <w:bCs/>
          <w:color w:val="0000B3"/>
          <w:sz w:val="110"/>
          <w:szCs w:val="110"/>
        </w:rPr>
        <w:t xml:space="preserve">del </w:t>
      </w:r>
      <w:r>
        <w:rPr>
          <w:rFonts w:ascii="Klavika-Bold" w:hAnsi="Klavika-Bold" w:cs="Klavika-Bold"/>
          <w:b/>
          <w:bCs/>
          <w:color w:val="0000B3"/>
          <w:sz w:val="110"/>
          <w:szCs w:val="110"/>
        </w:rPr>
        <w:t>m</w:t>
      </w:r>
      <w:r w:rsidR="00527599">
        <w:rPr>
          <w:rFonts w:ascii="Klavika-Bold" w:hAnsi="Klavika-Bold" w:cs="Klavika-Bold"/>
          <w:b/>
          <w:bCs/>
          <w:color w:val="0000B3"/>
          <w:sz w:val="110"/>
          <w:szCs w:val="110"/>
        </w:rPr>
        <w:t>obbing</w:t>
      </w:r>
    </w:p>
    <w:p w:rsidR="00746DC8" w:rsidRDefault="00527599" w:rsidP="003513D0">
      <w:pPr>
        <w:autoSpaceDE w:val="0"/>
        <w:autoSpaceDN w:val="0"/>
        <w:adjustRightInd w:val="0"/>
        <w:spacing w:after="0" w:line="240" w:lineRule="auto"/>
        <w:rPr>
          <w:rFonts w:ascii="Klavika-Medium" w:hAnsi="Klavika-Medium" w:cs="Klavika-Medium"/>
          <w:color w:val="0000B3"/>
          <w:sz w:val="50"/>
          <w:szCs w:val="50"/>
        </w:rPr>
      </w:pPr>
      <w:r>
        <w:rPr>
          <w:rFonts w:ascii="Klavika-Medium" w:hAnsi="Klavika-Medium" w:cs="Klavika-Medium"/>
          <w:color w:val="0000B3"/>
          <w:sz w:val="60"/>
          <w:szCs w:val="60"/>
        </w:rPr>
        <w:t>5</w:t>
      </w:r>
      <w:r w:rsidR="003513D0">
        <w:rPr>
          <w:rFonts w:ascii="Klavika-Medium" w:hAnsi="Klavika-Medium" w:cs="Klavika-Medium"/>
          <w:color w:val="0000B3"/>
          <w:sz w:val="60"/>
          <w:szCs w:val="60"/>
        </w:rPr>
        <w:t xml:space="preserve"> </w:t>
      </w:r>
      <w:r>
        <w:rPr>
          <w:rFonts w:ascii="Klavika-Medium" w:hAnsi="Klavika-Medium" w:cs="Klavika-Medium"/>
          <w:color w:val="0000B3"/>
          <w:sz w:val="50"/>
          <w:szCs w:val="50"/>
        </w:rPr>
        <w:t>-</w:t>
      </w:r>
      <w:r w:rsidR="003513D0">
        <w:rPr>
          <w:rFonts w:ascii="Klavika-Medium" w:hAnsi="Klavika-Medium" w:cs="Klavika-Medium"/>
          <w:color w:val="0000B3"/>
          <w:sz w:val="50"/>
          <w:szCs w:val="50"/>
        </w:rPr>
        <w:t xml:space="preserve"> </w:t>
      </w:r>
      <w:r>
        <w:rPr>
          <w:rFonts w:ascii="Klavika-Medium" w:hAnsi="Klavika-Medium" w:cs="Klavika-Medium"/>
          <w:color w:val="0000B3"/>
          <w:sz w:val="50"/>
          <w:szCs w:val="50"/>
        </w:rPr>
        <w:t>Buone prassi, CSR</w:t>
      </w:r>
      <w:r w:rsidR="003513D0">
        <w:rPr>
          <w:rFonts w:ascii="Klavika-Medium" w:hAnsi="Klavika-Medium" w:cs="Klavika-Medium"/>
          <w:color w:val="0000B3"/>
          <w:sz w:val="50"/>
          <w:szCs w:val="50"/>
        </w:rPr>
        <w:t xml:space="preserve">, </w:t>
      </w:r>
      <w:r w:rsidR="004359D1">
        <w:rPr>
          <w:rFonts w:ascii="Klavika-Medium" w:hAnsi="Klavika-Medium" w:cs="Klavika-Medium"/>
          <w:color w:val="0000B3"/>
          <w:sz w:val="50"/>
          <w:szCs w:val="50"/>
        </w:rPr>
        <w:t xml:space="preserve">&amp; </w:t>
      </w:r>
      <w:r>
        <w:rPr>
          <w:rFonts w:ascii="Klavika-Medium" w:hAnsi="Klavika-Medium" w:cs="Klavika-Medium"/>
          <w:color w:val="0000B3"/>
          <w:sz w:val="50"/>
          <w:szCs w:val="50"/>
        </w:rPr>
        <w:t xml:space="preserve">Mobbing </w:t>
      </w:r>
      <w:proofErr w:type="spellStart"/>
      <w:r>
        <w:rPr>
          <w:rFonts w:ascii="Klavika-Medium" w:hAnsi="Klavika-Medium" w:cs="Klavika-Medium"/>
          <w:color w:val="0000B3"/>
          <w:sz w:val="50"/>
          <w:szCs w:val="50"/>
        </w:rPr>
        <w:t>tips</w:t>
      </w:r>
      <w:proofErr w:type="spellEnd"/>
      <w:r>
        <w:rPr>
          <w:rFonts w:ascii="Klavika-Medium" w:hAnsi="Klavika-Medium" w:cs="Klavika-Medium"/>
          <w:color w:val="0000B3"/>
          <w:sz w:val="50"/>
          <w:szCs w:val="50"/>
        </w:rPr>
        <w:t xml:space="preserve"> 2015-2019</w:t>
      </w:r>
    </w:p>
    <w:p w:rsidR="00527599" w:rsidRDefault="00527599" w:rsidP="00527599">
      <w:pPr>
        <w:ind w:left="708"/>
        <w:rPr>
          <w:rFonts w:ascii="Klavika-Medium" w:hAnsi="Klavika-Medium" w:cs="Klavika-Medium"/>
          <w:color w:val="0000B3"/>
          <w:sz w:val="50"/>
          <w:szCs w:val="50"/>
        </w:rPr>
      </w:pPr>
    </w:p>
    <w:p w:rsidR="00527599" w:rsidRDefault="00527599"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527599" w:rsidRDefault="00527599"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lastRenderedPageBreak/>
        <w:t>Esistono purtroppo fenomeni che talvolta restano silenziosi, ma pur</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nell’ombra di una sorta di omertà e paura, si radicano ed è difficile</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estirparli o combatterli. Uno di questi è il fenomeno del mobbing nel</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lavoro, una grossa criticità del nostro tempo, peraltro supportata da</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dati nient’affatto incoraggianti. I numeri infatti indicano e riportano</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una sempre maggiore incidenza di casi, in prevalenza di donne, impiegati e contratti a tempo indeterminato, che si ritrovano spesso a</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subire una forma di violenza psicologica o talvolta fisica, con conseguenze che in una grossa fetta dei colpiti sfociano addirittura nella depressione.</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Questa situazione di disagio, dolore e vergogna, che può toccare chiunque si senta umiliato o sotto pressione in una situazione lavorativa, è quotidianamente affrontata dal lavoro dell’Associazione di Volontariato Risorsa </w:t>
      </w:r>
      <w:proofErr w:type="spellStart"/>
      <w:r>
        <w:rPr>
          <w:rFonts w:ascii="MinionPro-Regular" w:hAnsi="MinionPro-Regular" w:cs="MinionPro-Regular"/>
        </w:rPr>
        <w:t>Onlus</w:t>
      </w:r>
      <w:proofErr w:type="spellEnd"/>
      <w:r>
        <w:rPr>
          <w:rFonts w:ascii="MinionPro-Regular" w:hAnsi="MinionPro-Regular" w:cs="MinionPro-Regular"/>
        </w:rPr>
        <w:t>, che si occupa di prevenzione del mobbing e disagio sul posto di lavoro. Il lavoro, anche quello gratuito svolto dai Volontari che cercano quotidianamente di impegnarsi per la realizzazione e la costruzione di un mondo migliore, dovrebbe essere nobilitante e non umiliante.</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Il lavoro occupa infatti una fetta importante e consistente della vita</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di ogni persona, contribuisce all’autostima e dovrebbe sempre essere</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rispettoso della dignità della persona.</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L’Associazione Risorsa, con i suoi sportelli di orientamento, ascolto e tutte le sue attività, interviene dove la dignità del lavoratore viene lesa e i diritti calpestati, per provare a ristabilire un equilibrio.</w:t>
      </w:r>
    </w:p>
    <w:p w:rsidR="004359D1" w:rsidRDefault="004359D1" w:rsidP="004359D1">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Come Presidente del Centro Servizi per il Volontariato, sono felice di sostenere le loro attività, a partire da questo libricino di formazione e informazione che stringete tra le mani. È uno strumento utile per uscire dal silenzio, alzare la testa e affrontare con piena consapevolezza di mezzi e conoscenze, non solo il rispetto dei doveri che il lavoro impone, ma anche l’applicazione di diritti fondamentali che implica, laddove questi diritti siano disattesi o depredati, affinché l’uomo sia nobilitato e non più abbruttito dal lavoro.</w:t>
      </w:r>
    </w:p>
    <w:p w:rsidR="004359D1" w:rsidRDefault="004359D1" w:rsidP="004359D1">
      <w:pPr>
        <w:autoSpaceDE w:val="0"/>
        <w:autoSpaceDN w:val="0"/>
        <w:adjustRightInd w:val="0"/>
        <w:spacing w:after="0" w:line="240" w:lineRule="auto"/>
        <w:rPr>
          <w:rFonts w:ascii="MinionPro-It" w:hAnsi="MinionPro-It" w:cs="MinionPro-It"/>
          <w:i/>
          <w:iCs/>
        </w:rPr>
      </w:pPr>
    </w:p>
    <w:p w:rsidR="004359D1" w:rsidRDefault="004359D1" w:rsidP="004359D1">
      <w:pPr>
        <w:autoSpaceDE w:val="0"/>
        <w:autoSpaceDN w:val="0"/>
        <w:adjustRightInd w:val="0"/>
        <w:spacing w:after="0" w:line="240" w:lineRule="auto"/>
        <w:ind w:left="2832" w:firstLine="708"/>
        <w:rPr>
          <w:rFonts w:ascii="MinionPro-It" w:hAnsi="MinionPro-It" w:cs="MinionPro-It"/>
          <w:i/>
          <w:iCs/>
        </w:rPr>
      </w:pPr>
      <w:r>
        <w:rPr>
          <w:rFonts w:ascii="MinionPro-It" w:hAnsi="MinionPro-It" w:cs="MinionPro-It"/>
          <w:i/>
          <w:iCs/>
        </w:rPr>
        <w:t>Gerardo Gatto</w:t>
      </w:r>
    </w:p>
    <w:p w:rsidR="004359D1" w:rsidRDefault="004359D1" w:rsidP="004359D1">
      <w:pPr>
        <w:ind w:left="2832"/>
        <w:rPr>
          <w:rFonts w:ascii="MinionPro-It" w:hAnsi="MinionPro-It" w:cs="MinionPro-It"/>
          <w:i/>
          <w:iCs/>
        </w:rPr>
      </w:pPr>
      <w:r>
        <w:rPr>
          <w:rFonts w:ascii="MinionPro-It" w:hAnsi="MinionPro-It" w:cs="MinionPro-It"/>
          <w:i/>
          <w:iCs/>
        </w:rPr>
        <w:t xml:space="preserve">          Presidente </w:t>
      </w:r>
      <w:proofErr w:type="spellStart"/>
      <w:r>
        <w:rPr>
          <w:rFonts w:ascii="MinionPro-It" w:hAnsi="MinionPro-It" w:cs="MinionPro-It"/>
          <w:i/>
          <w:iCs/>
        </w:rPr>
        <w:t>Vol.To</w:t>
      </w:r>
      <w:proofErr w:type="spellEnd"/>
    </w:p>
    <w:p w:rsidR="004359D1" w:rsidRDefault="004359D1"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527599" w:rsidRDefault="00527599"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p>
    <w:p w:rsidR="00527599" w:rsidRDefault="00527599" w:rsidP="00527599">
      <w:pPr>
        <w:autoSpaceDE w:val="0"/>
        <w:autoSpaceDN w:val="0"/>
        <w:adjustRightInd w:val="0"/>
        <w:spacing w:after="0" w:line="240" w:lineRule="auto"/>
        <w:rPr>
          <w:rFonts w:ascii="TimesNewRomanPS-BoldItalicMT" w:hAnsi="TimesNewRomanPS-BoldItalicMT" w:cs="TimesNewRomanPS-BoldItalicMT"/>
          <w:b/>
          <w:bCs/>
          <w:i/>
          <w:iCs/>
          <w:color w:val="000003"/>
          <w:sz w:val="20"/>
          <w:szCs w:val="20"/>
        </w:rPr>
      </w:pPr>
      <w:r>
        <w:rPr>
          <w:rFonts w:ascii="TimesNewRomanPS-BoldItalicMT" w:hAnsi="TimesNewRomanPS-BoldItalicMT" w:cs="TimesNewRomanPS-BoldItalicMT"/>
          <w:b/>
          <w:bCs/>
          <w:i/>
          <w:iCs/>
          <w:color w:val="000003"/>
          <w:sz w:val="20"/>
          <w:szCs w:val="20"/>
        </w:rPr>
        <w:t>Presentazione</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 xml:space="preserve">Questo 5° volume </w:t>
      </w:r>
      <w:proofErr w:type="spellStart"/>
      <w:r>
        <w:rPr>
          <w:rFonts w:ascii="TimesNewRomanPS-ItalicMT" w:hAnsi="TimesNewRomanPS-ItalicMT" w:cs="TimesNewRomanPS-ItalicMT"/>
          <w:i/>
          <w:iCs/>
          <w:color w:val="000003"/>
          <w:sz w:val="20"/>
          <w:szCs w:val="20"/>
        </w:rPr>
        <w:t>de:“I</w:t>
      </w:r>
      <w:proofErr w:type="spellEnd"/>
      <w:r>
        <w:rPr>
          <w:rFonts w:ascii="TimesNewRomanPS-ItalicMT" w:hAnsi="TimesNewRomanPS-ItalicMT" w:cs="TimesNewRomanPS-ItalicMT"/>
          <w:i/>
          <w:iCs/>
          <w:color w:val="000003"/>
          <w:sz w:val="20"/>
          <w:szCs w:val="20"/>
        </w:rPr>
        <w:t xml:space="preserve"> quaderni del mobbing” è diviso in 2 parti.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La prima “Buone prassi &amp; CSR” si rivolge alla controparte</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datoriale delle persone mobbizzate, cioè alle aziende private ed agli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Enti Pubblici. Lo scopo è di creare una cultura di ”Welfare</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aziendale” che tali organizzazioni possano mettere in atto per il</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benessere dei propri dipendenti. L’ argomento è caro a Risorsa, in</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quanto riteniamo che possa risolvere “a monte” il problema del</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disagio sul lavoro. Il benessere dei dipendenti fa parte del più ampio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concetto di “Responsabilità Sociale d’Impresa” (CSR ne è l’acronimo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 xml:space="preserve">inglese per Corporate social </w:t>
      </w:r>
      <w:proofErr w:type="spellStart"/>
      <w:r>
        <w:rPr>
          <w:rFonts w:ascii="TimesNewRomanPS-ItalicMT" w:hAnsi="TimesNewRomanPS-ItalicMT" w:cs="TimesNewRomanPS-ItalicMT"/>
          <w:i/>
          <w:iCs/>
          <w:color w:val="000003"/>
          <w:sz w:val="20"/>
          <w:szCs w:val="20"/>
        </w:rPr>
        <w:t>responsibility</w:t>
      </w:r>
      <w:proofErr w:type="spellEnd"/>
      <w:r>
        <w:rPr>
          <w:rFonts w:ascii="TimesNewRomanPS-ItalicMT" w:hAnsi="TimesNewRomanPS-ItalicMT" w:cs="TimesNewRomanPS-ItalicMT"/>
          <w:i/>
          <w:iCs/>
          <w:color w:val="000003"/>
          <w:sz w:val="20"/>
          <w:szCs w:val="20"/>
        </w:rPr>
        <w:t>). E’ nostra ferma</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convinzione, infatti, che, tra i modi per debellare il mobbing, possa</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esistere la volontà di rendere il mondo del lavoro più “etico”. In tal</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modo si può favorire sia la crescita economica del mondo “profit”,</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oltre che migliorare la qualità delle prestazioni lavorative e della vita</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dei dipendenti e della loro inclusione sociale. Presentiamo quindi, in</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forma cartacea, una raccolta di articoli, già presenti sul nostro sito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Internet (</w:t>
      </w:r>
      <w:r>
        <w:rPr>
          <w:rFonts w:ascii="TimesNewRomanPS-ItalicMT" w:hAnsi="TimesNewRomanPS-ItalicMT" w:cs="TimesNewRomanPS-ItalicMT"/>
          <w:i/>
          <w:iCs/>
          <w:color w:val="000000"/>
          <w:sz w:val="20"/>
          <w:szCs w:val="20"/>
        </w:rPr>
        <w:t>www.risorsamobbing.it</w:t>
      </w:r>
      <w:r>
        <w:rPr>
          <w:rFonts w:ascii="TimesNewRomanPS-ItalicMT" w:hAnsi="TimesNewRomanPS-ItalicMT" w:cs="TimesNewRomanPS-ItalicMT"/>
          <w:i/>
          <w:iCs/>
          <w:color w:val="000003"/>
          <w:sz w:val="20"/>
          <w:szCs w:val="20"/>
        </w:rPr>
        <w:t>) e sulla pagina FB (</w:t>
      </w:r>
      <w:proofErr w:type="spellStart"/>
      <w:r>
        <w:rPr>
          <w:rFonts w:ascii="TimesNewRomanPS-ItalicMT" w:hAnsi="TimesNewRomanPS-ItalicMT" w:cs="TimesNewRomanPS-ItalicMT"/>
          <w:i/>
          <w:iCs/>
          <w:color w:val="000003"/>
          <w:sz w:val="20"/>
          <w:szCs w:val="20"/>
        </w:rPr>
        <w:t>risorsaonlus</w:t>
      </w:r>
      <w:proofErr w:type="spellEnd"/>
      <w:r>
        <w:rPr>
          <w:rFonts w:ascii="TimesNewRomanPS-ItalicMT" w:hAnsi="TimesNewRomanPS-ItalicMT" w:cs="TimesNewRomanPS-ItalicMT"/>
          <w:i/>
          <w:iCs/>
          <w:color w:val="000003"/>
          <w:sz w:val="20"/>
          <w:szCs w:val="20"/>
        </w:rPr>
        <w:t>).</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La seconda parte si rivolge alle persone in stato di disagio sul lavoro,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dando loro brevi consigli (</w:t>
      </w:r>
      <w:proofErr w:type="spellStart"/>
      <w:r>
        <w:rPr>
          <w:rFonts w:ascii="TimesNewRomanPS-ItalicMT" w:hAnsi="TimesNewRomanPS-ItalicMT" w:cs="TimesNewRomanPS-ItalicMT"/>
          <w:i/>
          <w:iCs/>
          <w:color w:val="000003"/>
          <w:sz w:val="20"/>
          <w:szCs w:val="20"/>
        </w:rPr>
        <w:t>tips</w:t>
      </w:r>
      <w:proofErr w:type="spellEnd"/>
      <w:r>
        <w:rPr>
          <w:rFonts w:ascii="TimesNewRomanPS-ItalicMT" w:hAnsi="TimesNewRomanPS-ItalicMT" w:cs="TimesNewRomanPS-ItalicMT"/>
          <w:i/>
          <w:iCs/>
          <w:color w:val="000003"/>
          <w:sz w:val="20"/>
          <w:szCs w:val="20"/>
        </w:rPr>
        <w:t>) su come superare tale stato, con brevi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note e aforismi raccolti da diverse fonti su tali argomenti. Questo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prezioso materiale è stato rivisitato dai Volontari dell’Associazione</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Risorsa: a selezionarlo e a curarne l’editing sono stati il Segretario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 xml:space="preserve">Generale, Ferdinando </w:t>
      </w:r>
      <w:proofErr w:type="spellStart"/>
      <w:r>
        <w:rPr>
          <w:rFonts w:ascii="TimesNewRomanPS-ItalicMT" w:hAnsi="TimesNewRomanPS-ItalicMT" w:cs="TimesNewRomanPS-ItalicMT"/>
          <w:i/>
          <w:iCs/>
          <w:color w:val="000003"/>
          <w:sz w:val="20"/>
          <w:szCs w:val="20"/>
        </w:rPr>
        <w:t>Ciccopiedi</w:t>
      </w:r>
      <w:proofErr w:type="spellEnd"/>
      <w:r>
        <w:rPr>
          <w:rFonts w:ascii="TimesNewRomanPS-ItalicMT" w:hAnsi="TimesNewRomanPS-ItalicMT" w:cs="TimesNewRomanPS-ItalicMT"/>
          <w:i/>
          <w:iCs/>
          <w:color w:val="000003"/>
          <w:sz w:val="20"/>
          <w:szCs w:val="20"/>
        </w:rPr>
        <w:t xml:space="preserve"> e il collaboratore Salvatore Tonti..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A loro e a tutti i Volontari è indirizzato il più vivo ringraziamento,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mio e quello dell’Associazione che rappresento. Ringrazio anche gli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Enti Patrocinanti e i nostri partner del progetto “Rete lavoro” Altri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“quaderni” sono già stati già pubblicati ed altri ne seguiranno, tra</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cui “Testimonianze” di casi concreti trattati da Risorsa negli anni.</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Nella convinzione di offrire un piccolo contributo a quanti si trovino</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in difficoltà o desiderino conoscere meglio i modi per tutelare la</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dignità di lavoratrici e lavoratori, auguro a tutti buona lettura.</w:t>
      </w:r>
    </w:p>
    <w:p w:rsidR="00527599" w:rsidRDefault="00527599" w:rsidP="00527599">
      <w:pPr>
        <w:autoSpaceDE w:val="0"/>
        <w:autoSpaceDN w:val="0"/>
        <w:adjustRightInd w:val="0"/>
        <w:spacing w:after="0" w:line="240" w:lineRule="auto"/>
        <w:rPr>
          <w:rFonts w:ascii="TimesNewRomanPS-ItalicMT" w:hAnsi="TimesNewRomanPS-ItalicMT" w:cs="TimesNewRomanPS-ItalicMT"/>
          <w:i/>
          <w:iCs/>
          <w:color w:val="000003"/>
          <w:sz w:val="20"/>
          <w:szCs w:val="20"/>
        </w:rPr>
      </w:pPr>
    </w:p>
    <w:p w:rsidR="00527599" w:rsidRDefault="00527599" w:rsidP="00527599">
      <w:pPr>
        <w:ind w:left="708"/>
        <w:rPr>
          <w:rFonts w:ascii="TimesNewRomanPS-ItalicMT" w:hAnsi="TimesNewRomanPS-ItalicMT" w:cs="TimesNewRomanPS-ItalicMT"/>
          <w:i/>
          <w:iCs/>
          <w:color w:val="000003"/>
          <w:sz w:val="20"/>
          <w:szCs w:val="20"/>
        </w:rPr>
      </w:pPr>
      <w:r>
        <w:rPr>
          <w:rFonts w:ascii="TimesNewRomanPS-ItalicMT" w:hAnsi="TimesNewRomanPS-ItalicMT" w:cs="TimesNewRomanPS-ItalicMT"/>
          <w:i/>
          <w:iCs/>
          <w:color w:val="000003"/>
          <w:sz w:val="20"/>
          <w:szCs w:val="20"/>
        </w:rPr>
        <w:t xml:space="preserve">                            </w:t>
      </w:r>
      <w:proofErr w:type="spellStart"/>
      <w:r>
        <w:rPr>
          <w:rFonts w:ascii="TimesNewRomanPS-ItalicMT" w:hAnsi="TimesNewRomanPS-ItalicMT" w:cs="TimesNewRomanPS-ItalicMT"/>
          <w:i/>
          <w:iCs/>
          <w:color w:val="000003"/>
          <w:sz w:val="20"/>
          <w:szCs w:val="20"/>
        </w:rPr>
        <w:t>D.ssa</w:t>
      </w:r>
      <w:proofErr w:type="spellEnd"/>
      <w:r>
        <w:rPr>
          <w:rFonts w:ascii="TimesNewRomanPS-ItalicMT" w:hAnsi="TimesNewRomanPS-ItalicMT" w:cs="TimesNewRomanPS-ItalicMT"/>
          <w:i/>
          <w:iCs/>
          <w:color w:val="000003"/>
          <w:sz w:val="20"/>
          <w:szCs w:val="20"/>
        </w:rPr>
        <w:t xml:space="preserve"> Luisa </w:t>
      </w:r>
      <w:proofErr w:type="spellStart"/>
      <w:r>
        <w:rPr>
          <w:rFonts w:ascii="TimesNewRomanPS-ItalicMT" w:hAnsi="TimesNewRomanPS-ItalicMT" w:cs="TimesNewRomanPS-ItalicMT"/>
          <w:i/>
          <w:iCs/>
          <w:color w:val="000003"/>
          <w:sz w:val="20"/>
          <w:szCs w:val="20"/>
        </w:rPr>
        <w:t>Marucco</w:t>
      </w:r>
      <w:proofErr w:type="spellEnd"/>
      <w:r>
        <w:rPr>
          <w:rFonts w:ascii="TimesNewRomanPS-ItalicMT" w:hAnsi="TimesNewRomanPS-ItalicMT" w:cs="TimesNewRomanPS-ItalicMT"/>
          <w:i/>
          <w:iCs/>
          <w:color w:val="000003"/>
          <w:sz w:val="20"/>
          <w:szCs w:val="20"/>
        </w:rPr>
        <w:t xml:space="preserve"> – Presidente Risorsa</w:t>
      </w:r>
    </w:p>
    <w:p w:rsidR="00527599" w:rsidRDefault="00527599" w:rsidP="00527599">
      <w:pPr>
        <w:ind w:left="708"/>
        <w:rPr>
          <w:rFonts w:ascii="TimesNewRomanPS-ItalicMT" w:hAnsi="TimesNewRomanPS-ItalicMT" w:cs="TimesNewRomanPS-ItalicMT"/>
          <w:i/>
          <w:iCs/>
          <w:color w:val="000003"/>
          <w:sz w:val="20"/>
          <w:szCs w:val="20"/>
        </w:rPr>
      </w:pPr>
    </w:p>
    <w:p w:rsidR="00527599" w:rsidRDefault="00527599" w:rsidP="00527599">
      <w:pPr>
        <w:ind w:left="708"/>
        <w:rPr>
          <w:rFonts w:ascii="TimesNewRomanPS-ItalicMT" w:hAnsi="TimesNewRomanPS-ItalicMT" w:cs="TimesNewRomanPS-ItalicMT"/>
          <w:i/>
          <w:iCs/>
          <w:color w:val="000003"/>
          <w:sz w:val="20"/>
          <w:szCs w:val="20"/>
        </w:rPr>
      </w:pPr>
    </w:p>
    <w:p w:rsidR="004359D1" w:rsidRDefault="00D96F81" w:rsidP="00527599">
      <w:pPr>
        <w:ind w:left="708"/>
        <w:rPr>
          <w:rFonts w:ascii="Klavika-Bold" w:hAnsi="Klavika-Bold" w:cs="Klavika-Bold"/>
          <w:b/>
          <w:bCs/>
          <w:color w:val="0000B3"/>
          <w:sz w:val="36"/>
          <w:szCs w:val="36"/>
        </w:rPr>
      </w:pPr>
      <w:r>
        <w:rPr>
          <w:rFonts w:ascii="Klavika-Bold" w:hAnsi="Klavika-Bold" w:cs="Klavika-Bold"/>
          <w:b/>
          <w:bCs/>
          <w:color w:val="0000B3"/>
          <w:sz w:val="36"/>
          <w:szCs w:val="36"/>
        </w:rPr>
        <w:lastRenderedPageBreak/>
        <w:t xml:space="preserve"> </w:t>
      </w:r>
    </w:p>
    <w:p w:rsidR="004359D1" w:rsidRDefault="004359D1" w:rsidP="00527599">
      <w:pPr>
        <w:ind w:left="708"/>
        <w:rPr>
          <w:rFonts w:ascii="Klavika-Bold" w:hAnsi="Klavika-Bold" w:cs="Klavika-Bold"/>
          <w:b/>
          <w:bCs/>
          <w:color w:val="0000B3"/>
          <w:sz w:val="36"/>
          <w:szCs w:val="36"/>
        </w:rPr>
      </w:pPr>
    </w:p>
    <w:p w:rsidR="004359D1" w:rsidRDefault="004359D1" w:rsidP="00527599">
      <w:pPr>
        <w:ind w:left="708"/>
        <w:rPr>
          <w:rFonts w:ascii="Klavika-Bold" w:hAnsi="Klavika-Bold" w:cs="Klavika-Bold"/>
          <w:b/>
          <w:bCs/>
          <w:color w:val="0000B3"/>
          <w:sz w:val="36"/>
          <w:szCs w:val="36"/>
        </w:rPr>
      </w:pPr>
    </w:p>
    <w:p w:rsidR="004359D1" w:rsidRDefault="004359D1" w:rsidP="00527599">
      <w:pPr>
        <w:ind w:left="708"/>
        <w:rPr>
          <w:rFonts w:ascii="Klavika-Bold" w:hAnsi="Klavika-Bold" w:cs="Klavika-Bold"/>
          <w:b/>
          <w:bCs/>
          <w:color w:val="0000B3"/>
          <w:sz w:val="36"/>
          <w:szCs w:val="36"/>
        </w:rPr>
      </w:pPr>
    </w:p>
    <w:p w:rsidR="004359D1" w:rsidRDefault="004359D1" w:rsidP="00527599">
      <w:pPr>
        <w:ind w:left="708"/>
        <w:rPr>
          <w:rFonts w:ascii="Klavika-Bold" w:hAnsi="Klavika-Bold" w:cs="Klavika-Bold"/>
          <w:b/>
          <w:bCs/>
          <w:color w:val="0000B3"/>
          <w:sz w:val="36"/>
          <w:szCs w:val="36"/>
        </w:rPr>
      </w:pPr>
    </w:p>
    <w:p w:rsidR="004359D1" w:rsidRDefault="004359D1" w:rsidP="00527599">
      <w:pPr>
        <w:ind w:left="708"/>
        <w:rPr>
          <w:rFonts w:ascii="Klavika-Bold" w:hAnsi="Klavika-Bold" w:cs="Klavika-Bold"/>
          <w:b/>
          <w:bCs/>
          <w:color w:val="0000B3"/>
          <w:sz w:val="36"/>
          <w:szCs w:val="36"/>
        </w:rPr>
      </w:pPr>
    </w:p>
    <w:p w:rsidR="004359D1" w:rsidRDefault="004359D1" w:rsidP="00527599">
      <w:pPr>
        <w:ind w:left="708"/>
        <w:rPr>
          <w:rFonts w:ascii="Klavika-Bold" w:hAnsi="Klavika-Bold" w:cs="Klavika-Bold"/>
          <w:b/>
          <w:bCs/>
          <w:color w:val="0000B3"/>
          <w:sz w:val="36"/>
          <w:szCs w:val="36"/>
        </w:rPr>
      </w:pPr>
    </w:p>
    <w:p w:rsidR="00527599" w:rsidRDefault="00C57498" w:rsidP="00527599">
      <w:pPr>
        <w:ind w:left="708"/>
        <w:rPr>
          <w:rFonts w:ascii="Klavika-Bold" w:hAnsi="Klavika-Bold" w:cs="Klavika-Bold"/>
          <w:b/>
          <w:bCs/>
          <w:color w:val="0000B3"/>
          <w:sz w:val="36"/>
          <w:szCs w:val="36"/>
        </w:rPr>
      </w:pPr>
      <w:r>
        <w:rPr>
          <w:rFonts w:ascii="Klavika-Bold" w:hAnsi="Klavika-Bold" w:cs="Klavika-Bold"/>
          <w:b/>
          <w:bCs/>
          <w:color w:val="0000B3"/>
          <w:sz w:val="36"/>
          <w:szCs w:val="36"/>
        </w:rPr>
        <w:t>BUONE PRASSI &amp; CSR</w:t>
      </w: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C57498">
      <w:pPr>
        <w:autoSpaceDE w:val="0"/>
        <w:autoSpaceDN w:val="0"/>
        <w:adjustRightInd w:val="0"/>
        <w:spacing w:after="0" w:line="240" w:lineRule="auto"/>
        <w:rPr>
          <w:rFonts w:ascii="TimesNewRomanPS-BoldMT" w:hAnsi="TimesNewRomanPS-BoldMT" w:cs="TimesNewRomanPS-BoldMT"/>
          <w:b/>
          <w:bCs/>
          <w:color w:val="000000"/>
          <w:sz w:val="20"/>
          <w:szCs w:val="20"/>
        </w:rPr>
      </w:pPr>
    </w:p>
    <w:p w:rsidR="00C57498" w:rsidRDefault="00C57498" w:rsidP="00C57498">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CSR: CHE COS’E’</w:t>
      </w:r>
    </w:p>
    <w:p w:rsidR="00C57498" w:rsidRDefault="00C57498" w:rsidP="00C5749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sito </w:t>
      </w:r>
      <w:r>
        <w:rPr>
          <w:rFonts w:ascii="TimesNewRomanPSMT" w:hAnsi="TimesNewRomanPSMT" w:cs="TimesNewRomanPSMT"/>
          <w:color w:val="1141FF"/>
          <w:sz w:val="20"/>
          <w:szCs w:val="20"/>
        </w:rPr>
        <w:t xml:space="preserve">www.csrpiemonte.it </w:t>
      </w:r>
      <w:r>
        <w:rPr>
          <w:rFonts w:ascii="TimesNewRomanPSMT" w:hAnsi="TimesNewRomanPSMT" w:cs="TimesNewRomanPSMT"/>
          <w:color w:val="000000"/>
          <w:sz w:val="20"/>
          <w:szCs w:val="20"/>
        </w:rPr>
        <w:t>report 3° monitoraggio imprese</w:t>
      </w:r>
    </w:p>
    <w:p w:rsidR="00C57498" w:rsidRDefault="00C57498" w:rsidP="00C5749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socialmente responsabili - novembre 2016</w:t>
      </w:r>
    </w:p>
    <w:p w:rsidR="00C57498" w:rsidRDefault="00C57498" w:rsidP="00C57498">
      <w:pPr>
        <w:autoSpaceDE w:val="0"/>
        <w:autoSpaceDN w:val="0"/>
        <w:adjustRightInd w:val="0"/>
        <w:spacing w:after="0" w:line="240" w:lineRule="auto"/>
        <w:rPr>
          <w:rFonts w:ascii="TimesNewRomanPSMT" w:hAnsi="TimesNewRomanPSMT" w:cs="TimesNewRomanPSMT"/>
          <w:color w:val="000000"/>
          <w:sz w:val="20"/>
          <w:szCs w:val="20"/>
        </w:rPr>
      </w:pPr>
    </w:p>
    <w:p w:rsidR="00557879" w:rsidRDefault="00C57498" w:rsidP="00557879">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Da qualche anno, l’Associazione</w:t>
      </w:r>
      <w:r w:rsidR="00C41A8B">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Risorsa segue attentamente le</w:t>
      </w:r>
      <w:r w:rsidR="00C41A8B">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iniziative riguardanti la Responsabilità</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Sociale d’Impresa, nella convinzione</w:t>
      </w:r>
      <w:r w:rsidR="00C41A8B">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che un comportamento etico dei datori</w:t>
      </w:r>
      <w:r w:rsidR="00C41A8B">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 lavoro, se indirizzato anche al benessere dei dipendenti, sia il</w:t>
      </w:r>
      <w:r w:rsidR="00C41A8B">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miglior antidoto contro quelle pratiche che, come il mobbing, privano</w:t>
      </w:r>
      <w:r w:rsidR="00557879">
        <w:rPr>
          <w:rFonts w:ascii="TimesNewRomanPSMT" w:hAnsi="TimesNewRomanPSMT" w:cs="TimesNewRomanPSMT"/>
          <w:color w:val="000000"/>
          <w:sz w:val="20"/>
          <w:szCs w:val="20"/>
        </w:rPr>
        <w:t xml:space="preserve"> la società del contributo di tanti lavoratori che vorrebbero vivere una dignitosa vita di lavoro. Per questo ritiene importante riportare la</w:t>
      </w:r>
    </w:p>
    <w:p w:rsidR="00557879" w:rsidRDefault="00557879" w:rsidP="00557879">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definizione della CSR, così come compare nel progetto della Regione Piemonte e presentare il report del terzo monitoraggio sulle imprese socialmente responsabili</w:t>
      </w:r>
    </w:p>
    <w:p w:rsidR="00557879" w:rsidRDefault="00557879" w:rsidP="00557879">
      <w:pPr>
        <w:autoSpaceDE w:val="0"/>
        <w:autoSpaceDN w:val="0"/>
        <w:adjustRightInd w:val="0"/>
        <w:spacing w:after="0" w:line="240" w:lineRule="auto"/>
        <w:jc w:val="both"/>
        <w:rPr>
          <w:rFonts w:ascii="TimesNewRomanPSMT" w:hAnsi="TimesNewRomanPSMT" w:cs="TimesNewRomanPSMT"/>
          <w:color w:val="000000"/>
          <w:sz w:val="20"/>
          <w:szCs w:val="20"/>
        </w:rPr>
      </w:pPr>
    </w:p>
    <w:p w:rsidR="00C57498" w:rsidRDefault="00C57498" w:rsidP="00E466C3">
      <w:pPr>
        <w:autoSpaceDE w:val="0"/>
        <w:autoSpaceDN w:val="0"/>
        <w:adjustRightInd w:val="0"/>
        <w:spacing w:after="0" w:line="240" w:lineRule="auto"/>
        <w:jc w:val="both"/>
        <w:rPr>
          <w:rFonts w:ascii="TimesNewRomanPSMT" w:hAnsi="TimesNewRomanPSMT" w:cs="TimesNewRomanPSMT"/>
          <w:color w:val="000000"/>
          <w:sz w:val="20"/>
          <w:szCs w:val="20"/>
        </w:rPr>
      </w:pPr>
    </w:p>
    <w:p w:rsidR="00557879" w:rsidRDefault="00C57498" w:rsidP="00557879">
      <w:pPr>
        <w:autoSpaceDE w:val="0"/>
        <w:autoSpaceDN w:val="0"/>
        <w:adjustRightInd w:val="0"/>
        <w:spacing w:after="0" w:line="240" w:lineRule="auto"/>
        <w:jc w:val="both"/>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La CSR (Corporate Social </w:t>
      </w:r>
      <w:proofErr w:type="spellStart"/>
      <w:r>
        <w:rPr>
          <w:rFonts w:ascii="TimesNewRomanPSMT" w:hAnsi="TimesNewRomanPSMT" w:cs="TimesNewRomanPSMT"/>
          <w:color w:val="000000"/>
          <w:sz w:val="20"/>
          <w:szCs w:val="20"/>
        </w:rPr>
        <w:t>Responsibility</w:t>
      </w:r>
      <w:proofErr w:type="spellEnd"/>
      <w:r>
        <w:rPr>
          <w:rFonts w:ascii="TimesNewRomanPSMT" w:hAnsi="TimesNewRomanPSMT" w:cs="TimesNewRomanPSMT"/>
          <w:color w:val="000000"/>
          <w:sz w:val="20"/>
          <w:szCs w:val="20"/>
        </w:rPr>
        <w:t xml:space="preserve">), in italiano RSI </w:t>
      </w:r>
      <w:r w:rsidR="00557879">
        <w:rPr>
          <w:rFonts w:ascii="TimesNewRomanPSMT" w:hAnsi="TimesNewRomanPSMT" w:cs="TimesNewRomanPSMT"/>
          <w:color w:val="000000"/>
          <w:sz w:val="20"/>
          <w:szCs w:val="20"/>
        </w:rPr>
        <w:t xml:space="preserve">– Responsabilità Sociale d’Impresa, è molto ben definita dalla Comunicazione della Commissione europea del 25 ottobre 2011: </w:t>
      </w:r>
      <w:r w:rsidR="00557879">
        <w:rPr>
          <w:rFonts w:ascii="TimesNewRomanPS-BoldMT" w:hAnsi="TimesNewRomanPS-BoldMT" w:cs="TimesNewRomanPS-BoldMT"/>
          <w:b/>
          <w:bCs/>
          <w:color w:val="000000"/>
          <w:sz w:val="20"/>
          <w:szCs w:val="20"/>
        </w:rPr>
        <w:t>"La responsabilità sociale delle imprese consiste nell'impatto che esse hanno sulla società"</w:t>
      </w:r>
      <w:r w:rsidR="00557879">
        <w:rPr>
          <w:rFonts w:ascii="TimesNewRomanPSMT" w:hAnsi="TimesNewRomanPSMT" w:cs="TimesNewRomanPSMT"/>
          <w:color w:val="000000"/>
          <w:sz w:val="20"/>
          <w:szCs w:val="20"/>
        </w:rPr>
        <w:t xml:space="preserve">. L'Unione Europea l'ha inserita nella propria agenda fin dal Consiglio Europeo di Lisbona del marzo 2000, dove è stata </w:t>
      </w:r>
      <w:r w:rsidR="00557879">
        <w:rPr>
          <w:rFonts w:ascii="TimesNewRomanPS-BoldMT" w:hAnsi="TimesNewRomanPS-BoldMT" w:cs="TimesNewRomanPS-BoldMT"/>
          <w:b/>
          <w:bCs/>
          <w:color w:val="000000"/>
          <w:sz w:val="20"/>
          <w:szCs w:val="20"/>
        </w:rPr>
        <w:t>considerata come uno degli strumenti strategici per</w:t>
      </w:r>
    </w:p>
    <w:p w:rsidR="00557879" w:rsidRDefault="00557879" w:rsidP="003513D0">
      <w:pPr>
        <w:spacing w:after="0"/>
        <w:jc w:val="both"/>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realizzare una società più competitiva e socialmente coesa </w:t>
      </w:r>
      <w:r>
        <w:rPr>
          <w:rFonts w:ascii="TimesNewRomanPSMT" w:hAnsi="TimesNewRomanPSMT" w:cs="TimesNewRomanPSMT"/>
          <w:color w:val="000000"/>
          <w:sz w:val="20"/>
          <w:szCs w:val="20"/>
        </w:rPr>
        <w:t>e per modernizzare e rafforzare il modello sociale europeo. Nel Libro Verde della Commissione Europea, edito nel 2001, la responsabilità sociale era definita come: "</w:t>
      </w:r>
      <w:r>
        <w:rPr>
          <w:rFonts w:ascii="TimesNewRomanPS-BoldMT" w:hAnsi="TimesNewRomanPS-BoldMT" w:cs="TimesNewRomanPS-BoldMT"/>
          <w:b/>
          <w:bCs/>
          <w:color w:val="000000"/>
          <w:sz w:val="20"/>
          <w:szCs w:val="20"/>
        </w:rPr>
        <w:t>L'integrazione volontaria delle preoccupazioni sociali e ambientali delle imprese nelle loro operazioni commerciali e nei rapporti con le parti interessate"</w:t>
      </w:r>
      <w:r>
        <w:rPr>
          <w:rFonts w:ascii="TimesNewRomanPSMT" w:hAnsi="TimesNewRomanPSMT" w:cs="TimesNewRomanPSMT"/>
          <w:color w:val="000000"/>
          <w:sz w:val="20"/>
          <w:szCs w:val="20"/>
        </w:rPr>
        <w:t xml:space="preserve">. La nuova e più recente definizione rientra nella </w:t>
      </w:r>
      <w:r>
        <w:rPr>
          <w:rFonts w:ascii="TimesNewRomanPS-BoldMT" w:hAnsi="TimesNewRomanPS-BoldMT" w:cs="TimesNewRomanPS-BoldMT"/>
          <w:b/>
          <w:bCs/>
          <w:color w:val="000000"/>
          <w:sz w:val="20"/>
          <w:szCs w:val="20"/>
        </w:rPr>
        <w:t xml:space="preserve">revisione della strategia europea sulla responsabilità sociale di impresa 2011-2014 </w:t>
      </w:r>
      <w:r>
        <w:rPr>
          <w:rFonts w:ascii="TimesNewRomanPSMT" w:hAnsi="TimesNewRomanPSMT" w:cs="TimesNewRomanPSMT"/>
          <w:color w:val="000000"/>
          <w:sz w:val="20"/>
          <w:szCs w:val="20"/>
        </w:rPr>
        <w:t xml:space="preserve">come valore aggiunto di un pacchetto di misure sulle "imprese responsabili" per rilanciare la crescita economica e sociale dell'Europa. La CSR va oltre il rispetto delle prescrizioni di legge e individua </w:t>
      </w:r>
      <w:r>
        <w:rPr>
          <w:rFonts w:ascii="TimesNewRomanPS-BoldMT" w:hAnsi="TimesNewRomanPS-BoldMT" w:cs="TimesNewRomanPS-BoldMT"/>
          <w:b/>
          <w:bCs/>
          <w:color w:val="000000"/>
          <w:sz w:val="20"/>
          <w:szCs w:val="20"/>
        </w:rPr>
        <w:t xml:space="preserve">pratiche </w:t>
      </w:r>
      <w:r>
        <w:rPr>
          <w:rFonts w:ascii="TimesNewRomanPSMT" w:hAnsi="TimesNewRomanPSMT" w:cs="TimesNewRomanPSMT"/>
          <w:color w:val="000000"/>
          <w:sz w:val="20"/>
          <w:szCs w:val="20"/>
        </w:rPr>
        <w:t xml:space="preserve">e </w:t>
      </w:r>
      <w:r>
        <w:rPr>
          <w:rFonts w:ascii="TimesNewRomanPS-BoldMT" w:hAnsi="TimesNewRomanPS-BoldMT" w:cs="TimesNewRomanPS-BoldMT"/>
          <w:b/>
          <w:bCs/>
          <w:color w:val="000000"/>
          <w:sz w:val="20"/>
          <w:szCs w:val="20"/>
        </w:rPr>
        <w:t xml:space="preserve">comportamenti </w:t>
      </w:r>
      <w:r>
        <w:rPr>
          <w:rFonts w:ascii="TimesNewRomanPSMT" w:hAnsi="TimesNewRomanPSMT" w:cs="TimesNewRomanPSMT"/>
          <w:color w:val="000000"/>
          <w:sz w:val="20"/>
          <w:szCs w:val="20"/>
        </w:rPr>
        <w:t xml:space="preserve">che un’impresa adotta su </w:t>
      </w:r>
      <w:r>
        <w:rPr>
          <w:rFonts w:ascii="TimesNewRomanPS-BoldMT" w:hAnsi="TimesNewRomanPS-BoldMT" w:cs="TimesNewRomanPS-BoldMT"/>
          <w:b/>
          <w:bCs/>
          <w:color w:val="000000"/>
          <w:sz w:val="20"/>
          <w:szCs w:val="20"/>
        </w:rPr>
        <w:t>base volontaria</w:t>
      </w:r>
      <w:r w:rsidR="00E75586">
        <w:rPr>
          <w:rFonts w:ascii="TimesNewRomanPS-BoldMT" w:hAnsi="TimesNewRomanPS-BoldMT" w:cs="TimesNewRomanPS-BoldMT"/>
          <w:b/>
          <w:bCs/>
          <w:color w:val="000000"/>
          <w:sz w:val="20"/>
          <w:szCs w:val="20"/>
        </w:rPr>
        <w:t xml:space="preserve"> </w:t>
      </w:r>
      <w:r>
        <w:rPr>
          <w:rFonts w:ascii="TimesNewRomanPSMT" w:hAnsi="TimesNewRomanPSMT" w:cs="TimesNewRomanPSMT"/>
          <w:color w:val="000000"/>
          <w:sz w:val="20"/>
          <w:szCs w:val="20"/>
        </w:rPr>
        <w:t xml:space="preserve">nella convinzione di ottenere dei risultati che possano arrecare benefici </w:t>
      </w:r>
      <w:r w:rsidR="00E75586">
        <w:rPr>
          <w:rFonts w:ascii="TimesNewRomanPSMT" w:hAnsi="TimesNewRomanPSMT" w:cs="TimesNewRomanPSMT"/>
          <w:color w:val="000000"/>
          <w:sz w:val="20"/>
          <w:szCs w:val="20"/>
        </w:rPr>
        <w:t>e vantaggi a se stessa e al contesto in cui opera. Particolare attenzione viene prestata ai rapporti con i propri portatori d’interesse (</w:t>
      </w:r>
      <w:r w:rsidR="00E75586">
        <w:rPr>
          <w:rFonts w:ascii="TimesNewRomanPS-BoldMT" w:hAnsi="TimesNewRomanPS-BoldMT" w:cs="TimesNewRomanPS-BoldMT"/>
          <w:b/>
          <w:bCs/>
          <w:color w:val="000000"/>
          <w:sz w:val="20"/>
          <w:szCs w:val="20"/>
        </w:rPr>
        <w:t>stakeholder</w:t>
      </w:r>
      <w:r w:rsidR="00E75586">
        <w:rPr>
          <w:rFonts w:ascii="TimesNewRomanPSMT" w:hAnsi="TimesNewRomanPSMT" w:cs="TimesNewRomanPSMT"/>
          <w:color w:val="000000"/>
          <w:sz w:val="20"/>
          <w:szCs w:val="20"/>
        </w:rPr>
        <w:t xml:space="preserve">),  collaboratori, fornitori, clienti, partner, comunità e istituzioni locali, realizzando nei loro confronti azioni concrete. Ciò si </w:t>
      </w:r>
      <w:r w:rsidR="00E75586">
        <w:rPr>
          <w:rFonts w:ascii="TimesNewRomanPSMT" w:hAnsi="TimesNewRomanPSMT" w:cs="TimesNewRomanPSMT"/>
          <w:color w:val="000000"/>
          <w:sz w:val="20"/>
          <w:szCs w:val="20"/>
        </w:rPr>
        <w:lastRenderedPageBreak/>
        <w:t xml:space="preserve">traduce nell'adozione di una politica aziendale che sappia conciliare gli </w:t>
      </w:r>
      <w:r w:rsidR="00E75586">
        <w:rPr>
          <w:rFonts w:ascii="TimesNewRomanPS-BoldMT" w:hAnsi="TimesNewRomanPS-BoldMT" w:cs="TimesNewRomanPS-BoldMT"/>
          <w:b/>
          <w:bCs/>
          <w:color w:val="000000"/>
          <w:sz w:val="20"/>
          <w:szCs w:val="20"/>
        </w:rPr>
        <w:t xml:space="preserve">obiettivi economici </w:t>
      </w:r>
      <w:r w:rsidR="00E75586">
        <w:rPr>
          <w:rFonts w:ascii="TimesNewRomanPSMT" w:hAnsi="TimesNewRomanPSMT" w:cs="TimesNewRomanPSMT"/>
          <w:color w:val="000000"/>
          <w:sz w:val="20"/>
          <w:szCs w:val="20"/>
        </w:rPr>
        <w:t xml:space="preserve">con quelli </w:t>
      </w:r>
      <w:r w:rsidR="00E75586">
        <w:rPr>
          <w:rFonts w:ascii="TimesNewRomanPS-BoldMT" w:hAnsi="TimesNewRomanPS-BoldMT" w:cs="TimesNewRomanPS-BoldMT"/>
          <w:b/>
          <w:bCs/>
          <w:color w:val="000000"/>
          <w:sz w:val="20"/>
          <w:szCs w:val="20"/>
        </w:rPr>
        <w:t xml:space="preserve">sociali </w:t>
      </w:r>
      <w:r w:rsidR="00E75586">
        <w:rPr>
          <w:rFonts w:ascii="TimesNewRomanPSMT" w:hAnsi="TimesNewRomanPSMT" w:cs="TimesNewRomanPSMT"/>
          <w:color w:val="000000"/>
          <w:sz w:val="20"/>
          <w:szCs w:val="20"/>
        </w:rPr>
        <w:t xml:space="preserve">e </w:t>
      </w:r>
      <w:r w:rsidR="00E75586">
        <w:rPr>
          <w:rFonts w:ascii="TimesNewRomanPS-BoldMT" w:hAnsi="TimesNewRomanPS-BoldMT" w:cs="TimesNewRomanPS-BoldMT"/>
          <w:b/>
          <w:bCs/>
          <w:color w:val="000000"/>
          <w:sz w:val="20"/>
          <w:szCs w:val="20"/>
        </w:rPr>
        <w:t xml:space="preserve">ambientali </w:t>
      </w:r>
      <w:r w:rsidR="00E75586">
        <w:rPr>
          <w:rFonts w:ascii="TimesNewRomanPSMT" w:hAnsi="TimesNewRomanPSMT" w:cs="TimesNewRomanPSMT"/>
          <w:color w:val="000000"/>
          <w:sz w:val="20"/>
          <w:szCs w:val="20"/>
        </w:rPr>
        <w:t xml:space="preserve">del </w:t>
      </w:r>
      <w:r w:rsidR="00E75586">
        <w:rPr>
          <w:rFonts w:ascii="TimesNewRomanPS-BoldMT" w:hAnsi="TimesNewRomanPS-BoldMT" w:cs="TimesNewRomanPS-BoldMT"/>
          <w:b/>
          <w:bCs/>
          <w:color w:val="000000"/>
          <w:sz w:val="20"/>
          <w:szCs w:val="20"/>
        </w:rPr>
        <w:t>territorio</w:t>
      </w:r>
      <w:r w:rsidR="003513D0">
        <w:rPr>
          <w:rFonts w:ascii="TimesNewRomanPS-BoldMT" w:hAnsi="TimesNewRomanPS-BoldMT" w:cs="TimesNewRomanPS-BoldMT"/>
          <w:b/>
          <w:bCs/>
          <w:color w:val="000000"/>
          <w:sz w:val="20"/>
          <w:szCs w:val="20"/>
        </w:rPr>
        <w:t xml:space="preserve"> </w:t>
      </w:r>
      <w:r w:rsidR="00E75586">
        <w:rPr>
          <w:rFonts w:ascii="TimesNewRomanPS-BoldMT" w:hAnsi="TimesNewRomanPS-BoldMT" w:cs="TimesNewRomanPS-BoldMT"/>
          <w:b/>
          <w:bCs/>
          <w:color w:val="000000"/>
          <w:sz w:val="20"/>
          <w:szCs w:val="20"/>
        </w:rPr>
        <w:t>di riferimento</w:t>
      </w:r>
      <w:r w:rsidR="00E75586">
        <w:rPr>
          <w:rFonts w:ascii="TimesNewRomanPSMT" w:hAnsi="TimesNewRomanPSMT" w:cs="TimesNewRomanPSMT"/>
          <w:color w:val="000000"/>
          <w:sz w:val="20"/>
          <w:szCs w:val="20"/>
        </w:rPr>
        <w:t xml:space="preserve">, in un’ottica di </w:t>
      </w:r>
      <w:r w:rsidR="00E75586">
        <w:rPr>
          <w:rFonts w:ascii="TimesNewRomanPS-BoldMT" w:hAnsi="TimesNewRomanPS-BoldMT" w:cs="TimesNewRomanPS-BoldMT"/>
          <w:b/>
          <w:bCs/>
          <w:color w:val="000000"/>
          <w:sz w:val="20"/>
          <w:szCs w:val="20"/>
        </w:rPr>
        <w:t xml:space="preserve">sostenibilità futura. </w:t>
      </w:r>
      <w:r w:rsidR="00E75586">
        <w:rPr>
          <w:rFonts w:ascii="TimesNewRomanPSMT" w:hAnsi="TimesNewRomanPSMT" w:cs="TimesNewRomanPSMT"/>
          <w:color w:val="000000"/>
          <w:sz w:val="20"/>
          <w:szCs w:val="20"/>
        </w:rPr>
        <w:t xml:space="preserve">La Regione </w:t>
      </w:r>
      <w:r>
        <w:rPr>
          <w:rFonts w:ascii="TimesNewRomanPSMT" w:hAnsi="TimesNewRomanPSMT" w:cs="TimesNewRomanPSMT"/>
          <w:color w:val="000000"/>
          <w:sz w:val="20"/>
          <w:szCs w:val="20"/>
        </w:rPr>
        <w:t>Piemonte è molto attenta a monitorare le aziende socialmente</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responsabili del territorio ed ha in corso uno specifico progetto.</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http://www.csrpiemonte.it/ Il suo principale obiettivo è quello</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della </w:t>
      </w:r>
      <w:r>
        <w:rPr>
          <w:rFonts w:ascii="TimesNewRomanPS-BoldMT" w:hAnsi="TimesNewRomanPS-BoldMT" w:cs="TimesNewRomanPS-BoldMT"/>
          <w:b/>
          <w:bCs/>
          <w:color w:val="000000"/>
          <w:sz w:val="20"/>
          <w:szCs w:val="20"/>
        </w:rPr>
        <w:t>valorizzazione e della diffusione capillare di pratiche di CSR</w:t>
      </w:r>
      <w:r w:rsidR="00E7558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presso le imprese piemontesi</w:t>
      </w:r>
      <w:r>
        <w:rPr>
          <w:rFonts w:ascii="TimesNewRomanPSMT" w:hAnsi="TimesNewRomanPSMT" w:cs="TimesNewRomanPSMT"/>
          <w:color w:val="000000"/>
          <w:sz w:val="20"/>
          <w:szCs w:val="20"/>
        </w:rPr>
        <w:t>. Nonostante sia una tematica praticata</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 livello internazionale da circa un decennio, molte imprese,</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specialmente quelle di piccola e media dimensione, ne hanno una</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scarsa conoscenza. E, soprattutto, non ne individuano facilmente</w:t>
      </w:r>
    </w:p>
    <w:p w:rsidR="00D96F81" w:rsidRDefault="00557879" w:rsidP="00E75586">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i vantaggi, economici e non. Il terzo monitoraggio del progetto ha</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riguardato 2646 aziende piemontesi nel novembre 2016 </w:t>
      </w:r>
      <w:r>
        <w:rPr>
          <w:rFonts w:ascii="TimesNewRomanPS-BoldMT" w:hAnsi="TimesNewRomanPS-BoldMT" w:cs="TimesNewRomanPS-BoldMT"/>
          <w:b/>
          <w:bCs/>
          <w:color w:val="000000"/>
          <w:sz w:val="20"/>
          <w:szCs w:val="20"/>
        </w:rPr>
        <w:t>2016</w:t>
      </w:r>
      <w:r w:rsidR="00E7558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testimonia un'attenzione rinnovata </w:t>
      </w:r>
      <w:r>
        <w:rPr>
          <w:rFonts w:ascii="TimesNewRomanPSMT" w:hAnsi="TimesNewRomanPSMT" w:cs="TimesNewRomanPSMT"/>
          <w:color w:val="000000"/>
          <w:sz w:val="20"/>
          <w:szCs w:val="20"/>
        </w:rPr>
        <w:t>verso un modo diverso, per</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alcuni nuovo, di fare impresa in un'ottica non solo di business, bensì</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 sostenibilità economica, ambientale e sociale. Secondo quello che è</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il tessuto, non solo piemontese, ma nazionale, rappresentato da</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aziende di piccola dimensione, i rispondenti all’indagine sono per</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l’86,5% di piccola dimensione (da 6 a 50 addetti). Solo 1 impresa su</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10 è media e il 3,1% è grande. Quasi il 50% investe già o ha</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intenzione di farlo in azioni di CSR. E’ importante rilevare che la</w:t>
      </w:r>
      <w:r w:rsidR="00E75586">
        <w:rPr>
          <w:rFonts w:ascii="TimesNewRomanPSMT" w:hAnsi="TimesNewRomanPSMT" w:cs="TimesNewRomanPSMT"/>
          <w:color w:val="000000"/>
          <w:sz w:val="20"/>
          <w:szCs w:val="20"/>
        </w:rPr>
        <w:t xml:space="preserve"> </w:t>
      </w:r>
      <w:r w:rsidR="00D96F81">
        <w:rPr>
          <w:rFonts w:ascii="TimesNewRomanPSMT" w:hAnsi="TimesNewRomanPSMT" w:cs="TimesNewRomanPSMT"/>
          <w:color w:val="000000"/>
          <w:sz w:val="20"/>
          <w:szCs w:val="20"/>
        </w:rPr>
        <w:t>sostenibilità ambientale, termine con il quale spesso si identifica la</w:t>
      </w:r>
      <w:r w:rsidR="00E75586">
        <w:rPr>
          <w:rFonts w:ascii="TimesNewRomanPSMT" w:hAnsi="TimesNewRomanPSMT" w:cs="TimesNewRomanPSMT"/>
          <w:color w:val="000000"/>
          <w:sz w:val="20"/>
          <w:szCs w:val="20"/>
        </w:rPr>
        <w:t xml:space="preserve"> </w:t>
      </w:r>
      <w:r w:rsidR="00D96F81">
        <w:rPr>
          <w:rFonts w:ascii="TimesNewRomanPSMT" w:hAnsi="TimesNewRomanPSMT" w:cs="TimesNewRomanPSMT"/>
          <w:color w:val="000000"/>
          <w:sz w:val="20"/>
          <w:szCs w:val="20"/>
        </w:rPr>
        <w:t>CSR, ma che si risolve talvolta in operazioni di puro “</w:t>
      </w:r>
      <w:proofErr w:type="spellStart"/>
      <w:r w:rsidR="00D96F81">
        <w:rPr>
          <w:rFonts w:ascii="TimesNewRomanPSMT" w:hAnsi="TimesNewRomanPSMT" w:cs="TimesNewRomanPSMT"/>
          <w:color w:val="000000"/>
          <w:sz w:val="20"/>
          <w:szCs w:val="20"/>
        </w:rPr>
        <w:t>washing</w:t>
      </w:r>
      <w:proofErr w:type="spellEnd"/>
      <w:r w:rsidR="00D96F81">
        <w:rPr>
          <w:rFonts w:ascii="TimesNewRomanPSMT" w:hAnsi="TimesNewRomanPSMT" w:cs="TimesNewRomanPSMT"/>
          <w:color w:val="000000"/>
          <w:sz w:val="20"/>
          <w:szCs w:val="20"/>
        </w:rPr>
        <w:t xml:space="preserve"> di</w:t>
      </w:r>
      <w:r w:rsidR="00E75586">
        <w:rPr>
          <w:rFonts w:ascii="TimesNewRomanPSMT" w:hAnsi="TimesNewRomanPSMT" w:cs="TimesNewRomanPSMT"/>
          <w:color w:val="000000"/>
          <w:sz w:val="20"/>
          <w:szCs w:val="20"/>
        </w:rPr>
        <w:t xml:space="preserve"> </w:t>
      </w:r>
      <w:r w:rsidR="00D96F81">
        <w:rPr>
          <w:rFonts w:ascii="TimesNewRomanPSMT" w:hAnsi="TimesNewRomanPSMT" w:cs="TimesNewRomanPSMT"/>
          <w:color w:val="000000"/>
          <w:sz w:val="20"/>
          <w:szCs w:val="20"/>
        </w:rPr>
        <w:t>immagine”, viene solo al 2° posto dopo le azioni tendenti al benessere</w:t>
      </w:r>
      <w:r w:rsidR="00E75586">
        <w:rPr>
          <w:rFonts w:ascii="TimesNewRomanPSMT" w:hAnsi="TimesNewRomanPSMT" w:cs="TimesNewRomanPSMT"/>
          <w:color w:val="000000"/>
          <w:sz w:val="20"/>
          <w:szCs w:val="20"/>
        </w:rPr>
        <w:t xml:space="preserve"> </w:t>
      </w:r>
      <w:r w:rsidR="00D96F81">
        <w:rPr>
          <w:rFonts w:ascii="TimesNewRomanPSMT" w:hAnsi="TimesNewRomanPSMT" w:cs="TimesNewRomanPSMT"/>
          <w:color w:val="000000"/>
          <w:sz w:val="20"/>
          <w:szCs w:val="20"/>
        </w:rPr>
        <w:t>dei dipendenti. Dai dati emerge anche che le aziende sono soddisfatte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dei risultati raggiunti con la CSR e che quindi l’approccio paga nel</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tempo ed ha ricadute positive in termini di welfare (</w:t>
      </w:r>
      <w:proofErr w:type="spellStart"/>
      <w:r>
        <w:rPr>
          <w:rFonts w:ascii="TimesNewRomanPSMT" w:hAnsi="TimesNewRomanPSMT" w:cs="TimesNewRomanPSMT"/>
          <w:color w:val="000000"/>
          <w:sz w:val="20"/>
          <w:szCs w:val="20"/>
        </w:rPr>
        <w:t>ancorchè</w:t>
      </w:r>
      <w:proofErr w:type="spellEnd"/>
      <w:r>
        <w:rPr>
          <w:rFonts w:ascii="TimesNewRomanPSMT" w:hAnsi="TimesNewRomanPSMT" w:cs="TimesNewRomanPSMT"/>
          <w:color w:val="000000"/>
          <w:sz w:val="20"/>
          <w:szCs w:val="20"/>
        </w:rPr>
        <w:t xml:space="preserve"> non</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universalistico). Altro dato importante è che le aziende di questo tipo</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sono più orientate all’innovazione e a collaborare in una logica di rete,</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anche informale, con altre aziende: in sostanza sono più aperte e</w:t>
      </w:r>
      <w:r w:rsidR="00E755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collaborative.</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GillSansStd" w:hAnsi="GillSansStd" w:cs="GillSansStd"/>
          <w:color w:val="FFFFFF"/>
          <w:sz w:val="24"/>
          <w:szCs w:val="24"/>
        </w:rPr>
        <w:t>8</w:t>
      </w:r>
    </w:p>
    <w:p w:rsidR="00D96F81" w:rsidRDefault="00D96F81" w:rsidP="00D96F81">
      <w:pPr>
        <w:autoSpaceDE w:val="0"/>
        <w:autoSpaceDN w:val="0"/>
        <w:adjustRightInd w:val="0"/>
        <w:spacing w:after="0" w:line="240" w:lineRule="auto"/>
        <w:rPr>
          <w:rFonts w:ascii="Calibri" w:hAnsi="Calibri" w:cs="Calibri"/>
          <w:color w:val="000000"/>
        </w:rPr>
      </w:pPr>
    </w:p>
    <w:p w:rsidR="00CC3973" w:rsidRDefault="00CC3973"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LAVORO E DOTTRINA SOCIALE CRISTIANA</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ATTI DEL CONVEGNO: CRISTIANESIMO E QUESTIONE</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SOCIALE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Fonte: Relazione di un convegno sul tema, a cura di Ferdinando</w:t>
      </w:r>
      <w:r w:rsidR="005F536C">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Ciccopiedi</w:t>
      </w:r>
      <w:proofErr w:type="spellEnd"/>
      <w:r>
        <w:rPr>
          <w:rFonts w:ascii="TimesNewRomanPSMT" w:hAnsi="TimesNewRomanPSMT" w:cs="TimesNewRomanPSMT"/>
          <w:color w:val="000000"/>
          <w:sz w:val="20"/>
          <w:szCs w:val="20"/>
        </w:rPr>
        <w:t xml:space="preserve"> - 30/06/2017</w:t>
      </w:r>
    </w:p>
    <w:p w:rsidR="005F536C" w:rsidRDefault="005F536C"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è la prima volta che partecipo a</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convegni sulla DSC (dottrina sociale</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cristiana) perché coltivo un’idea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 miei stessi colleghi di Risorsa</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ritengono “utopistica”. L’idea che, se le aziende adottano i principi</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della morale cristiana, anche fenomeni come il mobbing o il disagio</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sul lavoro possano essere ridotti in maniera consistente. Tutti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sappiamo che nel mondo di oggi le pratiche “etiche” non sono</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patrimonio dei datori di lavoro, ma la mia speranza è che tale</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situazione possa essere ribaltata. Infatti nel mondo del lavoro si sta</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facendo strada il concetto di “Responsabilità sociale d’impresa” (con</w:t>
      </w:r>
      <w:r w:rsidR="005F536C">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l’acronimo inglese di CSR) che si avvicina per certi aspetti alla</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dottrina sociale cristiana (il cui acronimo è abbastanza simile: DSC).</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Così ho partecipato al convegno dal titolo: “Cristianesimo e questione</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sociale”. Per la regola che la redazione di Risorsa si è data, non citerò,</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per motivi di privacy, i nomi dei relatori che comunque erano di</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altissimo livello e ciascuno di essi ha offerto spunti di riflessione</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partendo dal testo che ha dato il titolo al convegno: “Cristianesimo e</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questione sociale” di Peppino </w:t>
      </w:r>
      <w:proofErr w:type="spellStart"/>
      <w:r>
        <w:rPr>
          <w:rFonts w:ascii="TimesNewRomanPSMT" w:hAnsi="TimesNewRomanPSMT" w:cs="TimesNewRomanPSMT"/>
          <w:color w:val="000000"/>
          <w:sz w:val="20"/>
          <w:szCs w:val="20"/>
        </w:rPr>
        <w:t>Accroglianò</w:t>
      </w:r>
      <w:proofErr w:type="spellEnd"/>
      <w:r>
        <w:rPr>
          <w:rFonts w:ascii="TimesNewRomanPSMT" w:hAnsi="TimesNewRomanPSMT" w:cs="TimesNewRomanPSMT"/>
          <w:color w:val="000000"/>
          <w:sz w:val="20"/>
          <w:szCs w:val="20"/>
        </w:rPr>
        <w:t>, mio illustre conterraneo</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calabrese. In sintesi, i risultati dei lavori, confermano che la dottrina</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sociale è un tema poco conosciuto non solo dagli studiosi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antropologia ed economia, ma anche all’interno della stessa Chiesa</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cattolica. C’è però una speranza: anche in assenza di soluzioni</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concrete che ad essa si ispirino, la dottrina sociale costituisce uno</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strumento e un metodo per reintrodurre nel mondo del lavoro giustizia</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 dignità. Il primo relatore, un teologo, ha ricordato le polemiche cui</w:t>
      </w:r>
      <w:r w:rsidR="00453C8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 Chiesa Cattolica è stata sottoposta sia dalla riforma protestante, sia</w:t>
      </w:r>
      <w:r w:rsidR="00453C85">
        <w:rPr>
          <w:rFonts w:ascii="TimesNewRomanPSMT" w:hAnsi="TimesNewRomanPSMT" w:cs="TimesNewRomanPSMT"/>
          <w:color w:val="000000"/>
          <w:sz w:val="20"/>
          <w:szCs w:val="20"/>
        </w:rPr>
        <w:t xml:space="preserve"> dal neo-tomismo (cioè dalla ripresa della filosofia scolastica) circa la</w:t>
      </w:r>
      <w:r w:rsidR="003513D0">
        <w:rPr>
          <w:rFonts w:ascii="TimesNewRomanPSMT" w:hAnsi="TimesNewRomanPSMT" w:cs="TimesNewRomanPSMT"/>
          <w:color w:val="000000"/>
          <w:sz w:val="20"/>
          <w:szCs w:val="20"/>
        </w:rPr>
        <w:t xml:space="preserve"> </w:t>
      </w:r>
      <w:r w:rsidR="00453C85">
        <w:rPr>
          <w:rFonts w:ascii="TimesNewRomanPSMT" w:hAnsi="TimesNewRomanPSMT" w:cs="TimesNewRomanPSMT"/>
          <w:color w:val="000000"/>
          <w:sz w:val="20"/>
          <w:szCs w:val="20"/>
        </w:rPr>
        <w:t>sua pretesa di “dire qualcosa” su ogni argomento (enciclopedismo cattolico). Agli argomenti che la Chiesa trattava mancava “il sociale” e, pur non essendo questo il cuore di tutte le preoccupazioni, decise di intervenire con la funzione di lettura della società in economia e diritto, anche come reazione alle “fedi nuove” proposte dall’Illuminismo. Questa filosofia infatti “credeva” nella ragione e</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contrapponeva la razionalità alla fede. Così ebbe origine la prima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enciclica sociale di Papa Leone XIII che affermava il “sociale” come</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nuovo </w:t>
      </w:r>
      <w:r>
        <w:rPr>
          <w:rFonts w:ascii="TimesNewRomanPSMT" w:hAnsi="TimesNewRomanPSMT" w:cs="TimesNewRomanPSMT"/>
          <w:color w:val="000000"/>
          <w:sz w:val="20"/>
          <w:szCs w:val="20"/>
        </w:rPr>
        <w:lastRenderedPageBreak/>
        <w:t>fondamento di fede. Infatti la visione cristiana della società</w:t>
      </w:r>
      <w:r w:rsidR="00CC3973">
        <w:rPr>
          <w:rFonts w:ascii="TimesNewRomanPSMT" w:hAnsi="TimesNewRomanPSMT" w:cs="TimesNewRomanPSMT"/>
          <w:color w:val="000000"/>
          <w:sz w:val="20"/>
          <w:szCs w:val="20"/>
        </w:rPr>
        <w:t xml:space="preserve"> p</w:t>
      </w:r>
      <w:r>
        <w:rPr>
          <w:rFonts w:ascii="TimesNewRomanPSMT" w:hAnsi="TimesNewRomanPSMT" w:cs="TimesNewRomanPSMT"/>
          <w:color w:val="000000"/>
          <w:sz w:val="20"/>
          <w:szCs w:val="20"/>
        </w:rPr>
        <w:t>one al centro l’uomo e non le cose, come era stato predicato da Gesù.</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relatore ha poi trattato il tema di come l’ultima enciclica sociale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Papa Francesco (</w:t>
      </w:r>
      <w:proofErr w:type="spellStart"/>
      <w:r>
        <w:rPr>
          <w:rFonts w:ascii="TimesNewRomanPSMT" w:hAnsi="TimesNewRomanPSMT" w:cs="TimesNewRomanPSMT"/>
          <w:color w:val="000000"/>
          <w:sz w:val="20"/>
          <w:szCs w:val="20"/>
        </w:rPr>
        <w:t>Laudato</w:t>
      </w:r>
      <w:proofErr w:type="spellEnd"/>
      <w:r>
        <w:rPr>
          <w:rFonts w:ascii="TimesNewRomanPSMT" w:hAnsi="TimesNewRomanPSMT" w:cs="TimesNewRomanPSMT"/>
          <w:color w:val="000000"/>
          <w:sz w:val="20"/>
          <w:szCs w:val="20"/>
        </w:rPr>
        <w:t xml:space="preserve"> sì) si presenti come superamento delle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precedenti encicliche di Giovanni Paolo II (</w:t>
      </w:r>
      <w:proofErr w:type="spellStart"/>
      <w:r>
        <w:rPr>
          <w:rFonts w:ascii="TimesNewRomanPSMT" w:hAnsi="TimesNewRomanPSMT" w:cs="TimesNewRomanPSMT"/>
          <w:color w:val="000000"/>
          <w:sz w:val="20"/>
          <w:szCs w:val="20"/>
        </w:rPr>
        <w:t>Laborem</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exercens</w:t>
      </w:r>
      <w:proofErr w:type="spellEnd"/>
      <w:r>
        <w:rPr>
          <w:rFonts w:ascii="TimesNewRomanPSMT" w:hAnsi="TimesNewRomanPSMT" w:cs="TimesNewRomanPSMT"/>
          <w:color w:val="000000"/>
          <w:sz w:val="20"/>
          <w:szCs w:val="20"/>
        </w:rPr>
        <w:t>) 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Benedetto XVI (Caritas in </w:t>
      </w:r>
      <w:proofErr w:type="spellStart"/>
      <w:r>
        <w:rPr>
          <w:rFonts w:ascii="TimesNewRomanPSMT" w:hAnsi="TimesNewRomanPSMT" w:cs="TimesNewRomanPSMT"/>
          <w:color w:val="000000"/>
          <w:sz w:val="20"/>
          <w:szCs w:val="20"/>
        </w:rPr>
        <w:t>veritate</w:t>
      </w:r>
      <w:proofErr w:type="spellEnd"/>
      <w:r>
        <w:rPr>
          <w:rFonts w:ascii="TimesNewRomanPSMT" w:hAnsi="TimesNewRomanPSMT" w:cs="TimesNewRomanPSMT"/>
          <w:color w:val="000000"/>
          <w:sz w:val="20"/>
          <w:szCs w:val="20"/>
        </w:rPr>
        <w:t xml:space="preserve">). Anche </w:t>
      </w:r>
      <w:proofErr w:type="spellStart"/>
      <w:r>
        <w:rPr>
          <w:rFonts w:ascii="TimesNewRomanPSMT" w:hAnsi="TimesNewRomanPSMT" w:cs="TimesNewRomanPSMT"/>
          <w:color w:val="000000"/>
          <w:sz w:val="20"/>
          <w:szCs w:val="20"/>
        </w:rPr>
        <w:t>laudato</w:t>
      </w:r>
      <w:proofErr w:type="spellEnd"/>
      <w:r>
        <w:rPr>
          <w:rFonts w:ascii="TimesNewRomanPSMT" w:hAnsi="TimesNewRomanPSMT" w:cs="TimesNewRomanPSMT"/>
          <w:color w:val="000000"/>
          <w:sz w:val="20"/>
          <w:szCs w:val="20"/>
        </w:rPr>
        <w:t xml:space="preserve"> sì pone al centro la</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TimesNewRomanPSMT" w:hAnsi="TimesNewRomanPSMT" w:cs="TimesNewRomanPSMT"/>
          <w:color w:val="000000"/>
          <w:sz w:val="20"/>
          <w:szCs w:val="20"/>
        </w:rPr>
        <w:t>persona umana nel suo rapporto con il lavoro nella società post</w:t>
      </w:r>
      <w:r>
        <w:rPr>
          <w:rFonts w:ascii="GillSansStd" w:hAnsi="GillSansStd" w:cs="GillSansStd"/>
          <w:color w:val="FFFFFF"/>
          <w:sz w:val="24"/>
          <w:szCs w:val="24"/>
        </w:rPr>
        <w:t>10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industriale. E poiché oggi non c’è più il lavoro tradizionale,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necessario che l’uomo trovi nuovi lavori per salvare il pianeta: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preservare l’ambiente e rispettare la natura implicano un cambiamento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 modo di concepire il lavoro che restituisce dignità alla persona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diventa una “risorsa” per la società. I nuovi lavori per la tutela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dell’ambiente, per la manutenzione delle infrastrutture e abitative,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ritorno all’agricoltura faranno sì che il lavoro, oltre che 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“concesso” sia anche riconosciuto, ed in ciò si inquadrano anche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lavori “artistici” tendenti alla bellezza (che, per il Santo Padre,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salverà il mondo). Gli altri relatori, alti magistrati e costituzionalisti,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sottolineano come l’aumento di criminalità sia provocato anche dalla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riduzione del welfare e che i reati “economici” siano favoriti dal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prevalere delle logiche finanziarie dei mercati anonimi,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sostituiscono le persone. Ripropongono poi un excursus nei secoli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 questione sociale, ove la dottrina sociale è un tentativo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recupero, rispetto al materialismo storico-dialettico, in una società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originata dalla rivoluzione industriale. Questa era caratterizzata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ingiustizia e povertà dei molti, a fronte della ricchezza dei pochi,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proprio il contrario rispetto alle origini del cristianesimo già in epoca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romana, che si fondava proprio sulla giustizia predicata da Gesù. Nel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nostro tempo occorre pensare alle nuove generazioni per lavorare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insieme e non per convincere i già convinti della bontà della dottrina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sociale. Anche Papa </w:t>
      </w:r>
      <w:proofErr w:type="spellStart"/>
      <w:r>
        <w:rPr>
          <w:rFonts w:ascii="TimesNewRomanPSMT" w:hAnsi="TimesNewRomanPSMT" w:cs="TimesNewRomanPSMT"/>
          <w:color w:val="000000"/>
          <w:sz w:val="20"/>
          <w:szCs w:val="20"/>
        </w:rPr>
        <w:t>Bergoglio</w:t>
      </w:r>
      <w:proofErr w:type="spellEnd"/>
      <w:r>
        <w:rPr>
          <w:rFonts w:ascii="TimesNewRomanPSMT" w:hAnsi="TimesNewRomanPSMT" w:cs="TimesNewRomanPSMT"/>
          <w:color w:val="000000"/>
          <w:sz w:val="20"/>
          <w:szCs w:val="20"/>
        </w:rPr>
        <w:t xml:space="preserve"> afferma che la rivoluzione tecnologica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cambia l’assetto sociale. Non si possono dare oggi soluzioni ai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problemi posti dal cambiamento, ma ancora la dottrina sociale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cristiana si propone come strumento e metodo per risolverli: se non 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ricerca la giustizia e l’accoglienza, cresceranno nuove diseguaglianze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impoverimento. Contrariamente a quanto si pensa, l’origine della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questione sociale è compenetrata in tutta la storia del Cristianesimo.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Già nelle prime comunità cristiane di Roma convivevano patrizi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plebei, sorretti dalla stessa fede nella difesa dei deboli. Nei secoli bui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succeduti alla caduta dell’impero i Padri della Chiesa traducevano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nella vita terrena i principi della giustizia divina e le comunità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parrocchiali erano un sostegno per i poveri. Nel Medio Evo la Chiesa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riconosceva la proprietà privata, ma solo se essa aveva una funzione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sociale. Non parliamo poi dei monasteri benedettini dove “ora et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labora</w:t>
      </w:r>
      <w:proofErr w:type="spellEnd"/>
      <w:r>
        <w:rPr>
          <w:rFonts w:ascii="TimesNewRomanPSMT" w:hAnsi="TimesNewRomanPSMT" w:cs="TimesNewRomanPSMT"/>
          <w:color w:val="000000"/>
          <w:sz w:val="20"/>
          <w:szCs w:val="20"/>
        </w:rPr>
        <w:t>” era la massima che, oltre alla custodia della cultura degli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antichi, fece rifiorire l’agricoltura. Anche le città rinascevano ed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Vescovo era il punto di riferimento. La costruzione delle cattedrali fu</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altro esempio della collaborazione di tutta una comunità, senza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emarginazioni, alla costruzione di un mondo migliore. Si passa poi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alla Riforma protestante, in cui il valore dell’etica del successo,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conseguente al concetto di predestinazione, porta all’allentamento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vincoli di solidarietà, che esplodono poi nella prima Rivoluzione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industriale con lo sfruttamento dei lavoratori. Qui la dottrina sociale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cristiana si dedica alla carità verso le fasce più povere della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popolazione e mette in atto un elenco di attività sociali già stabilite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Gesù, tra cui la rinuncia all’individualismo nel farsi carico degli altri.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 giunge così al XXI secolo e si può fare un bilancio circa lo stato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dell’arte della dottrina sociale cristiana. Elementi positivi sembrano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ritrovarsi nella vittoria rispetto alle ultime ideologie alternative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(nazionalismo e liberismo) in cui la religione come “oppio dei popoli”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lascia il passo ad una realizzazione terrena dell’uomo contro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l’illusione dell’aldilà nella pace, dopo le drammatiche esperienze di 2</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guerre mondiali. Ma vi sono anche elementi negativi che si ritrovano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proprio all’interno della Chiesa, dove la Dottrina sociale viene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confinata ai margini della cultura, sembrando più urgente la battaglia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sui “diritti non negoziabili” come l’inizio (aborto) e il fine vita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(eutanasia). Il multiculturalismo della società globale e l’avversione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alle ideologie ostacolano la pretesa di riferimenti dottrinali e valoriali.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Anche la dottrina sociale viene semplificata e, di volta in volta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adattata a situazioni contingenti. E’ quanto succede parallelamente nei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movimenti politici che estrapolano dalle vecchie ideologie alcuni temi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 cui c’è coincidenza tra opposte visioni (liberismo ed economia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sociale di mercato; immigrazione e accoglienza). Le conclusioni 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verificati corsi e ricorsi storici, è necessaria una “rifondazione”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 Dottrina sociale cristiana orientata a proporre un metodo e una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visione del mondo dove l’uomo abbia una sua identità riferita a valori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ideali. Senza identità appare difficile recuperare le nuove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generazioni rinchiuse nel privato e non nel sociale e proprio i giovani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sono la nuova “questione sociale” poiché il lavoro precario e a bassa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remunerazione non permette loro di costruire progetti di vita.</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GillSansStd" w:hAnsi="GillSansStd" w:cs="GillSansStd"/>
          <w:color w:val="FFFFFF"/>
          <w:sz w:val="24"/>
          <w:szCs w:val="24"/>
        </w:rPr>
        <w:t>13</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BENESSERE ORGANIZZATIVO: CONCETTO INDICAZIONI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NORMATIVE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Università di Urbino </w:t>
      </w:r>
      <w:r>
        <w:rPr>
          <w:rFonts w:ascii="TimesNewRomanPS-BoldMT" w:hAnsi="TimesNewRomanPS-BoldMT" w:cs="TimesNewRomanPS-BoldMT"/>
          <w:b/>
          <w:bCs/>
          <w:color w:val="000000"/>
          <w:sz w:val="20"/>
          <w:szCs w:val="20"/>
        </w:rPr>
        <w:t xml:space="preserve">– </w:t>
      </w:r>
      <w:r>
        <w:rPr>
          <w:rFonts w:ascii="TimesNewRomanPSMT" w:hAnsi="TimesNewRomanPSMT" w:cs="TimesNewRomanPSMT"/>
          <w:color w:val="000000"/>
          <w:sz w:val="20"/>
          <w:szCs w:val="20"/>
        </w:rPr>
        <w:t xml:space="preserve">articolo di: Tiziano </w:t>
      </w:r>
      <w:proofErr w:type="spellStart"/>
      <w:r>
        <w:rPr>
          <w:rFonts w:ascii="TimesNewRomanPSMT" w:hAnsi="TimesNewRomanPSMT" w:cs="TimesNewRomanPSMT"/>
          <w:color w:val="000000"/>
          <w:sz w:val="20"/>
          <w:szCs w:val="20"/>
        </w:rPr>
        <w:t>Menduto</w:t>
      </w:r>
      <w:proofErr w:type="spellEnd"/>
      <w:r>
        <w:rPr>
          <w:rFonts w:ascii="TimesNewRomanPSMT" w:hAnsi="TimesNewRomanPSMT" w:cs="TimesNewRomanPSMT"/>
          <w:color w:val="000000"/>
          <w:sz w:val="20"/>
          <w:szCs w:val="20"/>
        </w:rPr>
        <w:t>. 20/4/2016</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Dagli atti della </w:t>
      </w:r>
      <w:proofErr w:type="spellStart"/>
      <w:r>
        <w:rPr>
          <w:rFonts w:ascii="TimesNewRomanPSMT" w:hAnsi="TimesNewRomanPSMT" w:cs="TimesNewRomanPSMT"/>
          <w:color w:val="000000"/>
          <w:sz w:val="20"/>
          <w:szCs w:val="20"/>
        </w:rPr>
        <w:t>D.ssa</w:t>
      </w:r>
      <w:proofErr w:type="spellEnd"/>
      <w:r>
        <w:rPr>
          <w:rFonts w:ascii="TimesNewRomanPSMT" w:hAnsi="TimesNewRomanPSMT" w:cs="TimesNewRomanPSMT"/>
          <w:color w:val="000000"/>
          <w:sz w:val="20"/>
          <w:szCs w:val="20"/>
        </w:rPr>
        <w:t xml:space="preserve"> Laura Barnaba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un articolo di presentazione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 conferenza/seminario,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organizzata dall’ Università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Urbino “Carlo Bo”,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Benessere organizzativo: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concetto, evidenze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indicazioni normative</w:t>
      </w:r>
      <w:r>
        <w:rPr>
          <w:rFonts w:ascii="TimesNewRomanPSMT" w:hAnsi="TimesNewRomanPSMT" w:cs="TimesNewRomanPSMT"/>
          <w:color w:val="000000"/>
          <w:sz w:val="20"/>
          <w:szCs w:val="20"/>
        </w:rPr>
        <w:t>”</w:t>
      </w:r>
    </w:p>
    <w:p w:rsidR="00C159B6"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(Urbino, 20 aprile 2016)</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
    <w:p w:rsidR="00CC3973"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abbiamo mostrato quanto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il </w:t>
      </w:r>
      <w:r>
        <w:rPr>
          <w:rFonts w:ascii="TimesNewRomanPS-BoldMT" w:hAnsi="TimesNewRomanPS-BoldMT" w:cs="TimesNewRomanPS-BoldMT"/>
          <w:b/>
          <w:bCs/>
          <w:color w:val="000000"/>
          <w:sz w:val="20"/>
          <w:szCs w:val="20"/>
        </w:rPr>
        <w:t>concetto di benessere</w:t>
      </w:r>
      <w:r w:rsidR="00CC3973">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organizzativo </w:t>
      </w:r>
      <w:r>
        <w:rPr>
          <w:rFonts w:ascii="TimesNewRomanPSMT" w:hAnsi="TimesNewRomanPSMT" w:cs="TimesNewRomanPSMT"/>
          <w:color w:val="000000"/>
          <w:sz w:val="20"/>
          <w:szCs w:val="20"/>
        </w:rPr>
        <w:t>(BO) sia in realtà già presente nella normativa relativa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 mondo del lavoro pubblico. Tuttavia è essenziale che questo</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concetto, destinato a diventare in futuro un elemento rilevante della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tutela della salute e sicurezza in tutti i luoghi di lavoro, sia sempre più</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conosciuto, sia dai destinatari delle norme che da tutti gli attori della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sicurezza aziendale.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cercare di parlarne, torniamo a sfogliare gli</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atti dell’intervento della Dott.ssa Laura Barnaba (psicologa,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componente Gruppo di Lavoro "Rischio stress lavoro correlato"</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dell'Ordine Psicologi del Lazio, membro effettivo CUG e membro</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supplente della Commissione consultiva permanente per il Ministero</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Infrastrutture e Trasporti) con particolare riferimento all’evoluzione e</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 significato di “ Benessere organizzativo”. Si ricorda che il</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benessere organizzativo è un costrutto di psicologia del lavoro, delle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organizzazioni e delle risorse umane sviluppato negli anni 2000 dal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prof. Francesco </w:t>
      </w:r>
      <w:proofErr w:type="spellStart"/>
      <w:r>
        <w:rPr>
          <w:rFonts w:ascii="TimesNewRomanPSMT" w:hAnsi="TimesNewRomanPSMT" w:cs="TimesNewRomanPSMT"/>
          <w:color w:val="000000"/>
          <w:sz w:val="20"/>
          <w:szCs w:val="20"/>
        </w:rPr>
        <w:t>Avallone</w:t>
      </w:r>
      <w:proofErr w:type="spellEnd"/>
      <w:r>
        <w:rPr>
          <w:rFonts w:ascii="TimesNewRomanPSMT" w:hAnsi="TimesNewRomanPSMT" w:cs="TimesNewRomanPSMT"/>
          <w:color w:val="000000"/>
          <w:sz w:val="20"/>
          <w:szCs w:val="20"/>
        </w:rPr>
        <w:t xml:space="preserve"> e collaboratori, portando a sintesi esperienze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internazionali e contributi anche di altre discipline. Un modello che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stato preso a riferimento nella Direttiva della Presidenza del Consiglio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Dipartimento della funzione pubblica - del 24 marzo 2004 recante: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“Misure finalizzate al miglioramento del benessere organizzativo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nelle pubbliche amministrazioni” (c.d. “</w:t>
      </w:r>
      <w:r>
        <w:rPr>
          <w:rFonts w:ascii="TimesNewRomanPS-BoldMT" w:hAnsi="TimesNewRomanPS-BoldMT" w:cs="TimesNewRomanPS-BoldMT"/>
          <w:b/>
          <w:bCs/>
          <w:color w:val="000000"/>
          <w:sz w:val="20"/>
          <w:szCs w:val="20"/>
        </w:rPr>
        <w:t>direttiva benessere</w:t>
      </w:r>
      <w:r>
        <w:rPr>
          <w:rFonts w:ascii="TimesNewRomanPSMT" w:hAnsi="TimesNewRomanPSMT" w:cs="TimesNewRomanPSMT"/>
          <w:color w:val="000000"/>
          <w:sz w:val="20"/>
          <w:szCs w:val="20"/>
        </w:rPr>
        <w:t>”).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relatrice ricorda che all’inizio degli anni 2000 il benessere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organizzativo era inteso in due </w:t>
      </w:r>
      <w:r>
        <w:rPr>
          <w:rFonts w:ascii="TimesNewRomanPS-BoldMT" w:hAnsi="TimesNewRomanPS-BoldMT" w:cs="TimesNewRomanPS-BoldMT"/>
          <w:b/>
          <w:bCs/>
          <w:color w:val="000000"/>
          <w:sz w:val="20"/>
          <w:szCs w:val="20"/>
        </w:rPr>
        <w:t>accezioni principali</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 “stato soggettivo di coloro che lavorano in uno specifico contesto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insieme dei fattori che determinano o contribuiscono a determinare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benessere di chi lavora”.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 particolare il prof. </w:t>
      </w:r>
      <w:proofErr w:type="spellStart"/>
      <w:r>
        <w:rPr>
          <w:rFonts w:ascii="TimesNewRomanPSMT" w:hAnsi="TimesNewRomanPSMT" w:cs="TimesNewRomanPSMT"/>
          <w:color w:val="000000"/>
          <w:sz w:val="20"/>
          <w:szCs w:val="20"/>
        </w:rPr>
        <w:t>Avallone</w:t>
      </w:r>
      <w:proofErr w:type="spellEnd"/>
      <w:r>
        <w:rPr>
          <w:rFonts w:ascii="TimesNewRomanPSMT" w:hAnsi="TimesNewRomanPSMT" w:cs="TimesNewRomanPSMT"/>
          <w:color w:val="000000"/>
          <w:sz w:val="20"/>
          <w:szCs w:val="20"/>
        </w:rPr>
        <w:t xml:space="preserve"> sviluppa il BO in quest’ultima</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lastRenderedPageBreak/>
        <w:t xml:space="preserve">accezione. E </w:t>
      </w:r>
      <w:r>
        <w:rPr>
          <w:rFonts w:ascii="TimesNewRomanPS-ItalicMT" w:hAnsi="TimesNewRomanPS-ItalicMT" w:cs="TimesNewRomanPS-ItalicMT"/>
          <w:i/>
          <w:iCs/>
          <w:color w:val="000000"/>
          <w:sz w:val="20"/>
          <w:szCs w:val="20"/>
        </w:rPr>
        <w:t>in una prima approssimazione potremmo dire che il</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benessere organizzativo si riferisce alla capacità di</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un’organizzazione di promuovere e mantenere il più alto grado di</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benessere fisico, psicologico e sociale dei lavoratori in ogni tipo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occupazione </w:t>
      </w:r>
      <w:r>
        <w:rPr>
          <w:rFonts w:ascii="TimesNewRomanPSMT" w:hAnsi="TimesNewRomanPSMT" w:cs="TimesNewRomanPSMT"/>
          <w:color w:val="000000"/>
          <w:sz w:val="20"/>
          <w:szCs w:val="20"/>
        </w:rPr>
        <w:t>(</w:t>
      </w:r>
      <w:proofErr w:type="spellStart"/>
      <w:r>
        <w:rPr>
          <w:rFonts w:ascii="TimesNewRomanPSMT" w:hAnsi="TimesNewRomanPSMT" w:cs="TimesNewRomanPSMT"/>
          <w:color w:val="000000"/>
          <w:sz w:val="20"/>
          <w:szCs w:val="20"/>
        </w:rPr>
        <w:t>Avallone</w:t>
      </w:r>
      <w:proofErr w:type="spellEnd"/>
      <w:r>
        <w:rPr>
          <w:rFonts w:ascii="TimesNewRomanPSMT" w:hAnsi="TimesNewRomanPSMT" w:cs="TimesNewRomanPSMT"/>
          <w:color w:val="000000"/>
          <w:sz w:val="20"/>
          <w:szCs w:val="20"/>
        </w:rPr>
        <w:t xml:space="preserve"> F., 2003).</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Insomma, in parole semplici, le organizzazioni, oltre a produrre beni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e/o servizi “</w:t>
      </w:r>
      <w:r>
        <w:rPr>
          <w:rFonts w:ascii="TimesNewRomanPS-BoldMT" w:hAnsi="TimesNewRomanPS-BoldMT" w:cs="TimesNewRomanPS-BoldMT"/>
          <w:b/>
          <w:bCs/>
          <w:color w:val="000000"/>
          <w:sz w:val="20"/>
          <w:szCs w:val="20"/>
        </w:rPr>
        <w:t>producono effetti sui lavoratori</w:t>
      </w:r>
      <w:r>
        <w:rPr>
          <w:rFonts w:ascii="TimesNewRomanPSMT" w:hAnsi="TimesNewRomanPSMT" w:cs="TimesNewRomanPSMT"/>
          <w:color w:val="000000"/>
          <w:sz w:val="20"/>
          <w:szCs w:val="20"/>
        </w:rPr>
        <w:t>”. E dunque oltre che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fattori fisici, chimici, etc., “la salute e dei lavoratori (come benessere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fisico, psicologico e sociale) dipende anche dal contesto lavorativo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generale e dalla ‘salute dell’organizzazione di appartenenza’. Questa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invece è la </w:t>
      </w:r>
      <w:r>
        <w:rPr>
          <w:rFonts w:ascii="TimesNewRomanPS-BoldMT" w:hAnsi="TimesNewRomanPS-BoldMT" w:cs="TimesNewRomanPS-BoldMT"/>
          <w:b/>
          <w:bCs/>
          <w:color w:val="000000"/>
          <w:sz w:val="20"/>
          <w:szCs w:val="20"/>
        </w:rPr>
        <w:t xml:space="preserve">definizione ufficiale </w:t>
      </w:r>
      <w:r>
        <w:rPr>
          <w:rFonts w:ascii="TimesNewRomanPSMT" w:hAnsi="TimesNewRomanPSMT" w:cs="TimesNewRomanPSMT"/>
          <w:color w:val="000000"/>
          <w:sz w:val="20"/>
          <w:szCs w:val="20"/>
        </w:rPr>
        <w:t>di BO: “insieme dei nuclei culturali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dei processi e delle pratiche organizzative che animano la dinamica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 convivenza nei contesti di lavoro promuovendo, mantenendo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migliorando la qualità della vita e il grado di benessere fisico,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psicologico e sociale delle comunità di lavoratori” (</w:t>
      </w:r>
      <w:proofErr w:type="spellStart"/>
      <w:r>
        <w:rPr>
          <w:rFonts w:ascii="TimesNewRomanPSMT" w:hAnsi="TimesNewRomanPSMT" w:cs="TimesNewRomanPSMT"/>
          <w:color w:val="000000"/>
          <w:sz w:val="20"/>
          <w:szCs w:val="20"/>
        </w:rPr>
        <w:t>Avallone</w:t>
      </w:r>
      <w:proofErr w:type="spellEnd"/>
      <w:r>
        <w:rPr>
          <w:rFonts w:ascii="TimesNewRomanPSMT" w:hAnsi="TimesNewRomanPSMT" w:cs="TimesNewRomanPSMT"/>
          <w:color w:val="000000"/>
          <w:sz w:val="20"/>
          <w:szCs w:val="20"/>
        </w:rPr>
        <w:t xml:space="preserve"> 2003).</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 da dove arriva il concetto di benessere organizzativo?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relatrice indica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“lo studio della salute organizzativa ha le sue radici nella tradizione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culturale e nelle esperienze di discipline diverse;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tra le radici del BO: gli studi sullo stress lavorativo e il </w:t>
      </w:r>
      <w:proofErr w:type="spellStart"/>
      <w:r>
        <w:rPr>
          <w:rFonts w:ascii="TimesNewRomanPSMT" w:hAnsi="TimesNewRomanPSMT" w:cs="TimesNewRomanPSMT"/>
          <w:color w:val="000000"/>
          <w:sz w:val="20"/>
          <w:szCs w:val="20"/>
        </w:rPr>
        <w:t>burn</w:t>
      </w:r>
      <w:proofErr w:type="spellEnd"/>
      <w:r>
        <w:rPr>
          <w:rFonts w:ascii="TimesNewRomanPSMT" w:hAnsi="TimesNewRomanPSMT" w:cs="TimesNewRomanPSMT"/>
          <w:color w:val="000000"/>
          <w:sz w:val="20"/>
          <w:szCs w:val="20"/>
        </w:rPr>
        <w:t xml:space="preserve"> out e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generale gli studi e le esperienze di SSL con riferimento ai fattori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psicosociali;</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 nel 1990 </w:t>
      </w:r>
      <w:proofErr w:type="spellStart"/>
      <w:r>
        <w:rPr>
          <w:rFonts w:ascii="TimesNewRomanPSMT" w:hAnsi="TimesNewRomanPSMT" w:cs="TimesNewRomanPSMT"/>
          <w:color w:val="000000"/>
          <w:sz w:val="20"/>
          <w:szCs w:val="20"/>
        </w:rPr>
        <w:t>Rymond</w:t>
      </w:r>
      <w:proofErr w:type="spellEnd"/>
      <w:r>
        <w:rPr>
          <w:rFonts w:ascii="TimesNewRomanPSMT" w:hAnsi="TimesNewRomanPSMT" w:cs="TimesNewRomanPSMT"/>
          <w:color w:val="000000"/>
          <w:sz w:val="20"/>
          <w:szCs w:val="20"/>
        </w:rPr>
        <w:t xml:space="preserve"> et altri introducono il termine </w:t>
      </w:r>
      <w:proofErr w:type="spellStart"/>
      <w:r>
        <w:rPr>
          <w:rFonts w:ascii="TimesNewRomanPS-ItalicMT" w:hAnsi="TimesNewRomanPS-ItalicMT" w:cs="TimesNewRomanPS-ItalicMT"/>
          <w:i/>
          <w:iCs/>
          <w:color w:val="000000"/>
          <w:sz w:val="20"/>
          <w:szCs w:val="20"/>
        </w:rPr>
        <w:t>Occupational</w:t>
      </w:r>
      <w:proofErr w:type="spellEnd"/>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ItalicMT" w:hAnsi="TimesNewRomanPS-ItalicMT" w:cs="TimesNewRomanPS-ItalicMT"/>
          <w:i/>
          <w:iCs/>
          <w:color w:val="000000"/>
          <w:sz w:val="20"/>
          <w:szCs w:val="20"/>
        </w:rPr>
        <w:t>Health</w:t>
      </w:r>
      <w:proofErr w:type="spellEnd"/>
      <w:r>
        <w:rPr>
          <w:rFonts w:ascii="TimesNewRomanPS-ItalicMT" w:hAnsi="TimesNewRomanPS-ItalicMT" w:cs="TimesNewRomanPS-ItalicMT"/>
          <w:i/>
          <w:iCs/>
          <w:color w:val="000000"/>
          <w:sz w:val="20"/>
          <w:szCs w:val="20"/>
        </w:rPr>
        <w:t xml:space="preserve"> </w:t>
      </w:r>
      <w:proofErr w:type="spellStart"/>
      <w:r>
        <w:rPr>
          <w:rFonts w:ascii="TimesNewRomanPS-ItalicMT" w:hAnsi="TimesNewRomanPS-ItalicMT" w:cs="TimesNewRomanPS-ItalicMT"/>
          <w:i/>
          <w:iCs/>
          <w:color w:val="000000"/>
          <w:sz w:val="20"/>
          <w:szCs w:val="20"/>
        </w:rPr>
        <w:t>Psychology</w:t>
      </w:r>
      <w:proofErr w:type="spellEnd"/>
      <w:r>
        <w:rPr>
          <w:rFonts w:ascii="TimesNewRomanPSMT" w:hAnsi="TimesNewRomanPSMT" w:cs="TimesNewRomanPSMT"/>
          <w:color w:val="000000"/>
          <w:sz w:val="20"/>
          <w:szCs w:val="20"/>
        </w:rPr>
        <w:t>, la psicologia della salute occupazionale, nata dal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convergere della psicologia della salute (</w:t>
      </w:r>
      <w:proofErr w:type="spellStart"/>
      <w:r>
        <w:rPr>
          <w:rFonts w:ascii="TimesNewRomanPS-ItalicMT" w:hAnsi="TimesNewRomanPS-ItalicMT" w:cs="TimesNewRomanPS-ItalicMT"/>
          <w:i/>
          <w:iCs/>
          <w:color w:val="000000"/>
          <w:sz w:val="20"/>
          <w:szCs w:val="20"/>
        </w:rPr>
        <w:t>health</w:t>
      </w:r>
      <w:proofErr w:type="spellEnd"/>
      <w:r>
        <w:rPr>
          <w:rFonts w:ascii="TimesNewRomanPS-ItalicMT" w:hAnsi="TimesNewRomanPS-ItalicMT" w:cs="TimesNewRomanPS-ItalicMT"/>
          <w:i/>
          <w:iCs/>
          <w:color w:val="000000"/>
          <w:sz w:val="20"/>
          <w:szCs w:val="20"/>
        </w:rPr>
        <w:t xml:space="preserve"> </w:t>
      </w:r>
      <w:proofErr w:type="spellStart"/>
      <w:r>
        <w:rPr>
          <w:rFonts w:ascii="TimesNewRomanPS-ItalicMT" w:hAnsi="TimesNewRomanPS-ItalicMT" w:cs="TimesNewRomanPS-ItalicMT"/>
          <w:i/>
          <w:iCs/>
          <w:color w:val="000000"/>
          <w:sz w:val="20"/>
          <w:szCs w:val="20"/>
        </w:rPr>
        <w:t>psychology</w:t>
      </w:r>
      <w:proofErr w:type="spellEnd"/>
      <w:r>
        <w:rPr>
          <w:rFonts w:ascii="TimesNewRomanPSMT" w:hAnsi="TimesNewRomanPSMT" w:cs="TimesNewRomanPSMT"/>
          <w:color w:val="000000"/>
          <w:sz w:val="20"/>
          <w:szCs w:val="20"/>
        </w:rPr>
        <w:t>) e la salute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pubblica (</w:t>
      </w:r>
      <w:r>
        <w:rPr>
          <w:rFonts w:ascii="TimesNewRomanPS-ItalicMT" w:hAnsi="TimesNewRomanPS-ItalicMT" w:cs="TimesNewRomanPS-ItalicMT"/>
          <w:i/>
          <w:iCs/>
          <w:color w:val="000000"/>
          <w:sz w:val="20"/>
          <w:szCs w:val="20"/>
        </w:rPr>
        <w:t xml:space="preserve">public </w:t>
      </w:r>
      <w:proofErr w:type="spellStart"/>
      <w:r>
        <w:rPr>
          <w:rFonts w:ascii="TimesNewRomanPS-ItalicMT" w:hAnsi="TimesNewRomanPS-ItalicMT" w:cs="TimesNewRomanPS-ItalicMT"/>
          <w:i/>
          <w:iCs/>
          <w:color w:val="000000"/>
          <w:sz w:val="20"/>
          <w:szCs w:val="20"/>
        </w:rPr>
        <w:t>health</w:t>
      </w:r>
      <w:proofErr w:type="spellEnd"/>
      <w:r>
        <w:rPr>
          <w:rFonts w:ascii="TimesNewRomanPSMT" w:hAnsi="TimesNewRomanPSMT" w:cs="TimesNewRomanPSMT"/>
          <w:color w:val="000000"/>
          <w:sz w:val="20"/>
          <w:szCs w:val="20"/>
        </w:rPr>
        <w:t>) negli ambienti lavorativi”.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Il modello sviluppato dal prof. </w:t>
      </w:r>
      <w:proofErr w:type="spellStart"/>
      <w:r>
        <w:rPr>
          <w:rFonts w:ascii="TimesNewRomanPSMT" w:hAnsi="TimesNewRomanPSMT" w:cs="TimesNewRomanPSMT"/>
          <w:color w:val="000000"/>
          <w:sz w:val="20"/>
          <w:szCs w:val="20"/>
        </w:rPr>
        <w:t>Avallone</w:t>
      </w:r>
      <w:proofErr w:type="spellEnd"/>
      <w:r>
        <w:rPr>
          <w:rFonts w:ascii="TimesNewRomanPSMT" w:hAnsi="TimesNewRomanPSMT" w:cs="TimesNewRomanPSMT"/>
          <w:color w:val="000000"/>
          <w:sz w:val="20"/>
          <w:szCs w:val="20"/>
        </w:rPr>
        <w:t xml:space="preserve"> prevede poi delle “</w:t>
      </w:r>
      <w:r>
        <w:rPr>
          <w:rFonts w:ascii="TimesNewRomanPS-BoldMT" w:hAnsi="TimesNewRomanPS-BoldMT" w:cs="TimesNewRomanPS-BoldMT"/>
          <w:b/>
          <w:bCs/>
          <w:color w:val="000000"/>
          <w:sz w:val="20"/>
          <w:szCs w:val="20"/>
        </w:rPr>
        <w:t>variabili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critiche </w:t>
      </w:r>
      <w:r>
        <w:rPr>
          <w:rFonts w:ascii="TimesNewRomanPSMT" w:hAnsi="TimesNewRomanPSMT" w:cs="TimesNewRomanPSMT"/>
          <w:color w:val="000000"/>
          <w:sz w:val="20"/>
          <w:szCs w:val="20"/>
        </w:rPr>
        <w:t>che determinano il benessere organizzativo, rilevato anche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attraverso gli stati di benessere/malessere della collettività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lavoratori tramite: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indicatori di benessere</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indicatori di malessere</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Veniamo alle </w:t>
      </w:r>
      <w:r>
        <w:rPr>
          <w:rFonts w:ascii="TimesNewRomanPS-BoldMT" w:hAnsi="TimesNewRomanPS-BoldMT" w:cs="TimesNewRomanPS-BoldMT"/>
          <w:b/>
          <w:bCs/>
          <w:color w:val="000000"/>
          <w:sz w:val="20"/>
          <w:szCs w:val="20"/>
        </w:rPr>
        <w:t xml:space="preserve">“dimensioni” del benessere organizzativo </w:t>
      </w:r>
      <w:r>
        <w:rPr>
          <w:rFonts w:ascii="TimesNewRomanPSMT" w:hAnsi="TimesNewRomanPSMT" w:cs="TimesNewRomanPSMT"/>
          <w:color w:val="000000"/>
          <w:sz w:val="20"/>
          <w:szCs w:val="20"/>
        </w:rPr>
        <w:t>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un’azienda: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comfort dell’ambiente;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chiarezza degli obiettivi e coerenza tra enunciati e pratiche;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riconoscimento, valorizzazione e stimolo delle competenze;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ascolto dei dipendenti;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circolazione informazioni;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prevenzione infortuni e rischi professionali;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ambiente relazionale franco e collaborativo;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scorrevolezza operativa, rapidità di decisione verso gli obiettivi;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giustizia organizzativa (equità);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senso di utilità sociale e del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apertura all’ esterno e all’innovazione culturale e tecnologica;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livelli accettabili di stress;</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gestione della conflittualità”.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E gli </w:t>
      </w:r>
      <w:r>
        <w:rPr>
          <w:rFonts w:ascii="TimesNewRomanPS-BoldMT" w:hAnsi="TimesNewRomanPS-BoldMT" w:cs="TimesNewRomanPS-BoldMT"/>
          <w:b/>
          <w:bCs/>
          <w:color w:val="000000"/>
          <w:sz w:val="20"/>
          <w:szCs w:val="20"/>
        </w:rPr>
        <w:t xml:space="preserve">indicatori di benessere </w:t>
      </w:r>
      <w:r>
        <w:rPr>
          <w:rFonts w:ascii="TimesNewRomanPSMT" w:hAnsi="TimesNewRomanPSMT" w:cs="TimesNewRomanPSMT"/>
          <w:color w:val="000000"/>
          <w:sz w:val="20"/>
          <w:szCs w:val="20"/>
        </w:rPr>
        <w:t>possono essere: “soddisfazione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l’organizzazione; voglia di impegnarsi; sensazione di far parte di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team; voglia di andare al lavoro; elevato coinvolgimento; speranza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poter cambiare le condizioni negative attuali; percezione di successo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dell’organizzazione; percezione di equilibrio tra vita lavorativa e vita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privata; soddisfazione per relazioni interpersonali sul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apprezzamento per i valori espressi dall’organizzazione; fiducia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stima nel management”. Mentre gli </w:t>
      </w:r>
      <w:r>
        <w:rPr>
          <w:rFonts w:ascii="TimesNewRomanPS-BoldMT" w:hAnsi="TimesNewRomanPS-BoldMT" w:cs="TimesNewRomanPS-BoldMT"/>
          <w:b/>
          <w:bCs/>
          <w:color w:val="000000"/>
          <w:sz w:val="20"/>
          <w:szCs w:val="20"/>
        </w:rPr>
        <w:t xml:space="preserve">indicatori di malessere </w:t>
      </w:r>
      <w:r>
        <w:rPr>
          <w:rFonts w:ascii="TimesNewRomanPSMT" w:hAnsi="TimesNewRomanPSMT" w:cs="TimesNewRomanPSMT"/>
          <w:color w:val="000000"/>
          <w:sz w:val="20"/>
          <w:szCs w:val="20"/>
        </w:rPr>
        <w:t>possono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essere: “insofferenza nell’andare al lavoro; assenteismo; disinteresse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il lavoro; desiderio di cambiare il lavoro; alto livello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pettegolezzo; risentimento verso l’organizzazione; aggressività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inabituale e nervosismo; disturbi psicosomatici; sentimento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inutilità; sentimento di irrilevanza; senso di disconoscimento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apprezzamento); lentezza nella performance; confusione organizzativa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 termini di ruoli, compiti, ecc.; venire meno della </w:t>
      </w:r>
      <w:proofErr w:type="spellStart"/>
      <w:r>
        <w:rPr>
          <w:rFonts w:ascii="TimesNewRomanPSMT" w:hAnsi="TimesNewRomanPSMT" w:cs="TimesNewRomanPSMT"/>
          <w:color w:val="000000"/>
          <w:sz w:val="20"/>
          <w:szCs w:val="20"/>
        </w:rPr>
        <w:t>propositività</w:t>
      </w:r>
      <w:proofErr w:type="spellEnd"/>
      <w:r>
        <w:rPr>
          <w:rFonts w:ascii="TimesNewRomanPSMT" w:hAnsi="TimesNewRomanPSMT" w:cs="TimesNewRomanPSMT"/>
          <w:color w:val="000000"/>
          <w:sz w:val="20"/>
          <w:szCs w:val="20"/>
        </w:rPr>
        <w:t xml:space="preserv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livello cognitivo; aderenza formale alle regole e </w:t>
      </w:r>
      <w:proofErr w:type="spellStart"/>
      <w:r>
        <w:rPr>
          <w:rFonts w:ascii="TimesNewRomanPSMT" w:hAnsi="TimesNewRomanPSMT" w:cs="TimesNewRomanPSMT"/>
          <w:color w:val="000000"/>
          <w:sz w:val="20"/>
          <w:szCs w:val="20"/>
        </w:rPr>
        <w:t>anaffettività</w:t>
      </w:r>
      <w:proofErr w:type="spellEnd"/>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lavorativa”. Dunque il benessere organizzativo porta ad una </w:t>
      </w:r>
      <w:r>
        <w:rPr>
          <w:rFonts w:ascii="TimesNewRomanPS-BoldMT" w:hAnsi="TimesNewRomanPS-BoldMT" w:cs="TimesNewRomanPS-BoldMT"/>
          <w:b/>
          <w:bCs/>
          <w:color w:val="000000"/>
          <w:sz w:val="20"/>
          <w:szCs w:val="20"/>
        </w:rPr>
        <w:t>nuova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prospettiva </w:t>
      </w:r>
      <w:r>
        <w:rPr>
          <w:rFonts w:ascii="TimesNewRomanPSMT" w:hAnsi="TimesNewRomanPSMT" w:cs="TimesNewRomanPSMT"/>
          <w:color w:val="000000"/>
          <w:sz w:val="20"/>
          <w:szCs w:val="20"/>
        </w:rPr>
        <w:t>nella tutela della salute nei luoghi di lavoro: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 “dalla tutela della salute del singolo alla </w:t>
      </w:r>
      <w:r>
        <w:rPr>
          <w:rFonts w:ascii="TimesNewRomanPS-BoldMT" w:hAnsi="TimesNewRomanPS-BoldMT" w:cs="TimesNewRomanPS-BoldMT"/>
          <w:b/>
          <w:bCs/>
          <w:color w:val="000000"/>
          <w:sz w:val="20"/>
          <w:szCs w:val="20"/>
        </w:rPr>
        <w:t>tutela della salute della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comunità lavorativa </w:t>
      </w:r>
      <w:r>
        <w:rPr>
          <w:rFonts w:ascii="TimesNewRomanPSMT" w:hAnsi="TimesNewRomanPSMT" w:cs="TimesNewRomanPSMT"/>
          <w:color w:val="000000"/>
          <w:sz w:val="20"/>
          <w:szCs w:val="20"/>
        </w:rPr>
        <w:t>considerata nel suo complesso e come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espressione del funzionamento generale dell'organizzazione;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il focus è sulle caratteristiche dinamiche dell'organizzazione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possono e dovrebbero garantire il benessere dei lavorator</w:t>
      </w:r>
      <w:r>
        <w:rPr>
          <w:rFonts w:ascii="TimesNewRomanPSMT" w:hAnsi="TimesNewRomanPSMT" w:cs="TimesNewRomanPSMT"/>
          <w:color w:val="0E6FC6"/>
          <w:sz w:val="20"/>
          <w:szCs w:val="20"/>
        </w:rPr>
        <w:t xml:space="preserve">i </w:t>
      </w:r>
      <w:r>
        <w:rPr>
          <w:rFonts w:ascii="TimesNewRomanPSMT" w:hAnsi="TimesNewRomanPSMT" w:cs="TimesNewRomanPSMT"/>
          <w:color w:val="000000"/>
          <w:sz w:val="20"/>
          <w:szCs w:val="20"/>
        </w:rPr>
        <w:t>che 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fanno parte;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il focus è sulla promozione della salute intesa come stato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benessere anziché sulla prevenzione dei rischi (soprattutto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psicosociali), quantunque il perseguimento del benessere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organizzativo è funzionale anche alla prevenzione”.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Il benessere organizzativo è dunque considerato un </w:t>
      </w:r>
      <w:r>
        <w:rPr>
          <w:rFonts w:ascii="TimesNewRomanPS-BoldMT" w:hAnsi="TimesNewRomanPS-BoldMT" w:cs="TimesNewRomanPS-BoldMT"/>
          <w:b/>
          <w:bCs/>
          <w:color w:val="000000"/>
          <w:sz w:val="20"/>
          <w:szCs w:val="20"/>
        </w:rPr>
        <w:t>processo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dinamico </w:t>
      </w:r>
      <w:r>
        <w:rPr>
          <w:rFonts w:ascii="TimesNewRomanPSMT" w:hAnsi="TimesNewRomanPSMT" w:cs="TimesNewRomanPSMT"/>
          <w:color w:val="000000"/>
          <w:sz w:val="20"/>
          <w:szCs w:val="20"/>
        </w:rPr>
        <w:t>al quale “</w:t>
      </w:r>
      <w:r>
        <w:rPr>
          <w:rFonts w:ascii="TimesNewRomanPS-BoldMT" w:hAnsi="TimesNewRomanPS-BoldMT" w:cs="TimesNewRomanPS-BoldMT"/>
          <w:b/>
          <w:bCs/>
          <w:color w:val="000000"/>
          <w:sz w:val="20"/>
          <w:szCs w:val="20"/>
        </w:rPr>
        <w:t>concorrono un certo numero di dimensioni da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valutarsi in base alle percezione che ne hanno i lavoratori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coinvolti e da promuovere con la piena partecipazione di questi 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del management</w:t>
      </w:r>
      <w:r>
        <w:rPr>
          <w:rFonts w:ascii="TimesNewRomanPSMT" w:hAnsi="TimesNewRomanPSMT" w:cs="TimesNewRomanPSMT"/>
          <w:color w:val="000000"/>
          <w:sz w:val="20"/>
          <w:szCs w:val="20"/>
        </w:rPr>
        <w:t xml:space="preserve">”. Il riferimento è alla </w:t>
      </w:r>
      <w:r>
        <w:rPr>
          <w:rFonts w:ascii="TimesNewRomanPS-BoldMT" w:hAnsi="TimesNewRomanPS-BoldMT" w:cs="TimesNewRomanPS-BoldMT"/>
          <w:b/>
          <w:bCs/>
          <w:color w:val="000000"/>
          <w:sz w:val="20"/>
          <w:szCs w:val="20"/>
        </w:rPr>
        <w:t>ricerca intervento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xml:space="preserve">e/o </w:t>
      </w:r>
      <w:r>
        <w:rPr>
          <w:rFonts w:ascii="TimesNewRomanPS-BoldMT" w:hAnsi="TimesNewRomanPS-BoldMT" w:cs="TimesNewRomanPS-BoldMT"/>
          <w:b/>
          <w:bCs/>
          <w:color w:val="000000"/>
          <w:sz w:val="20"/>
          <w:szCs w:val="20"/>
        </w:rPr>
        <w:t>ricerca intervento partecipata</w:t>
      </w:r>
      <w:r>
        <w:rPr>
          <w:rFonts w:ascii="TimesNewRomanPSMT" w:hAnsi="TimesNewRomanPSMT" w:cs="TimesNewRomanPSMT"/>
          <w:color w:val="000000"/>
          <w:sz w:val="20"/>
          <w:szCs w:val="20"/>
        </w:rPr>
        <w:t>: “ricerca che non ha solo scopi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conoscitivi ma anche di introdurre dei cambiamenti con il contributo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dei soggetti”.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In particolare il </w:t>
      </w:r>
      <w:r>
        <w:rPr>
          <w:rFonts w:ascii="TimesNewRomanPS-BoldMT" w:hAnsi="TimesNewRomanPS-BoldMT" w:cs="TimesNewRomanPS-BoldMT"/>
          <w:b/>
          <w:bCs/>
          <w:color w:val="000000"/>
          <w:sz w:val="20"/>
          <w:szCs w:val="20"/>
        </w:rPr>
        <w:t>processo per la rilevazione e il miglioramento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BO </w:t>
      </w:r>
      <w:r>
        <w:rPr>
          <w:rFonts w:ascii="TimesNewRomanPSMT" w:hAnsi="TimesNewRomanPSMT" w:cs="TimesNewRomanPSMT"/>
          <w:color w:val="000000"/>
          <w:sz w:val="20"/>
          <w:szCs w:val="20"/>
        </w:rPr>
        <w:t>prevede: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“Individuazione dei ruoli nella rilevazione/miglioramento del BO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Definizione della procedura di rilevazione e d’intervento;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Predisposizione strumenti di rilevazione;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Raccolta dati;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Elaborazione dati;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Restituzione dati;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Definizione piano di miglioramento;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Monitoraggio e verifica piano di miglioramento”.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Rimandando ad una lettura integrale dell’intervento, che riporta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anche alcuni dati del BO in relazione alla direttiva benessere 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evidenze scientifiche ed esperienze svolte in questo ambito, si ricorda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lo stretto </w:t>
      </w:r>
      <w:r>
        <w:rPr>
          <w:rFonts w:ascii="TimesNewRomanPS-BoldMT" w:hAnsi="TimesNewRomanPS-BoldMT" w:cs="TimesNewRomanPS-BoldMT"/>
          <w:b/>
          <w:bCs/>
          <w:color w:val="000000"/>
          <w:sz w:val="20"/>
          <w:szCs w:val="20"/>
        </w:rPr>
        <w:t>legame tra benessere organizzativo e la salute e sicurezza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del lavoro </w:t>
      </w:r>
      <w:r>
        <w:rPr>
          <w:rFonts w:ascii="TimesNewRomanPSMT" w:hAnsi="TimesNewRomanPSMT" w:cs="TimesNewRomanPSMT"/>
          <w:color w:val="000000"/>
          <w:sz w:val="20"/>
          <w:szCs w:val="20"/>
        </w:rPr>
        <w:t>(SSL). Infatti si indica che tra le variabili che producono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BO c’è l’attenzione a SSL e ai livelli contenuti di stress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correlato. Molte variabili “che concorrono al BO intervengono nel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facilitare o prevenire i processi di stress lavoro-correlato, indicate ad</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esempio tra i c.d. fattori di contesto del lavoro: chiarezza dei ruoli,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comunicazione chiara, </w:t>
      </w:r>
      <w:proofErr w:type="spellStart"/>
      <w:r>
        <w:rPr>
          <w:rFonts w:ascii="TimesNewRomanPSMT" w:hAnsi="TimesNewRomanPSMT" w:cs="TimesNewRomanPSMT"/>
          <w:color w:val="000000"/>
          <w:sz w:val="20"/>
          <w:szCs w:val="20"/>
        </w:rPr>
        <w:t>ecc</w:t>
      </w:r>
      <w:proofErr w:type="spellEnd"/>
      <w:r>
        <w:rPr>
          <w:rFonts w:ascii="TimesNewRomanPSMT" w:hAnsi="TimesNewRomanPSMT" w:cs="TimesNewRomanPSMT"/>
          <w:color w:val="000000"/>
          <w:sz w:val="20"/>
          <w:szCs w:val="20"/>
        </w:rPr>
        <w:t>”. Insomma tra benessere organizzativo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SSL c’è </w:t>
      </w:r>
      <w:r>
        <w:rPr>
          <w:rFonts w:ascii="TimesNewRomanPS-BoldMT" w:hAnsi="TimesNewRomanPS-BoldMT" w:cs="TimesNewRomanPS-BoldMT"/>
          <w:b/>
          <w:bCs/>
          <w:color w:val="000000"/>
          <w:sz w:val="20"/>
          <w:szCs w:val="20"/>
        </w:rPr>
        <w:t>complementarietà e sinergia</w:t>
      </w:r>
      <w:r>
        <w:rPr>
          <w:rFonts w:ascii="TimesNewRomanPSMT" w:hAnsi="TimesNewRomanPSMT" w:cs="TimesNewRomanPSMT"/>
          <w:color w:val="000000"/>
          <w:sz w:val="20"/>
          <w:szCs w:val="20"/>
        </w:rPr>
        <w:t>, anche se nel BO “l’accento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sulla </w:t>
      </w:r>
      <w:r>
        <w:rPr>
          <w:rFonts w:ascii="TimesNewRomanPS-BoldMT" w:hAnsi="TimesNewRomanPS-BoldMT" w:cs="TimesNewRomanPS-BoldMT"/>
          <w:b/>
          <w:bCs/>
          <w:color w:val="000000"/>
          <w:sz w:val="20"/>
          <w:szCs w:val="20"/>
        </w:rPr>
        <w:t>promozione della salute delle comunità lavorative</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Tuttavia, continua la relatrice, l’approccio al benessere organizzativo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“mal si concilia con l’imperatività delle norme di SSL e il relativo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sistema sanzionatorio” e “sarebbe opportuno comunque un raccordo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 le attività di BO e quelle per lo stress lavoro-correlato”.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 riferimento ad esempio a quanto richiesto dalle norme per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amministrazioni pubbliche, “i risultati delle rilevazioni sul benessere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organizzativo (soprattutto se verranno mantenute come obbligatorie)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andrebbero prese in considerazione nella valutazione rischio stress</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lavoro correlato e nelle altre attività di salute e sicurezza sul lavoro.</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GillSansStd" w:hAnsi="GillSansStd" w:cs="GillSansStd"/>
          <w:color w:val="FFFFFF"/>
          <w:sz w:val="24"/>
          <w:szCs w:val="24"/>
        </w:rPr>
        <w:t>17</w:t>
      </w:r>
    </w:p>
    <w:p w:rsidR="00CC3973" w:rsidRDefault="00CC3973"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CC3973" w:rsidRDefault="00CC3973"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CC3973" w:rsidRDefault="00CC3973"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CC3973" w:rsidRDefault="00CC3973"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CC3973" w:rsidRDefault="00CC3973"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QUANDO L’IMPRESA E’ UN AFFARE DI TUTTI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CREATORIdiFUTURO.IT Intervista di Fabio </w:t>
      </w:r>
      <w:proofErr w:type="spellStart"/>
      <w:r>
        <w:rPr>
          <w:rFonts w:ascii="TimesNewRomanPSMT" w:hAnsi="TimesNewRomanPSMT" w:cs="TimesNewRomanPSMT"/>
          <w:color w:val="000000"/>
          <w:sz w:val="20"/>
          <w:szCs w:val="20"/>
        </w:rPr>
        <w:t>Guenza</w:t>
      </w:r>
      <w:proofErr w:type="spellEnd"/>
      <w:r>
        <w:rPr>
          <w:rFonts w:ascii="TimesNewRomanPSMT" w:hAnsi="TimesNewRomanPSMT" w:cs="TimesNewRomanPSMT"/>
          <w:color w:val="000000"/>
          <w:sz w:val="20"/>
          <w:szCs w:val="20"/>
        </w:rPr>
        <w:t xml:space="preserv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Robert E. Freeman - 15 giugno 2015</w:t>
      </w:r>
    </w:p>
    <w:p w:rsidR="00C159B6" w:rsidRDefault="00C159B6"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Conciliare etica,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sostenibilità e affari è un</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bel dire! È il fare che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po’ più complicato!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Dopo anni di lavoro in</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azienda ero convinto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le imprese fossero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destinate a seguire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un’etica scollegata,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quando non in conflitto,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 quella del mio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mondo ideale: se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imprese hanno fine di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lucro e “il fine giustifica i mezzi”, come poteva non essere così?</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Praticando il Buddismo di </w:t>
      </w:r>
      <w:proofErr w:type="spellStart"/>
      <w:r>
        <w:rPr>
          <w:rFonts w:ascii="TimesNewRomanPSMT" w:hAnsi="TimesNewRomanPSMT" w:cs="TimesNewRomanPSMT"/>
          <w:color w:val="000000"/>
          <w:sz w:val="20"/>
          <w:szCs w:val="20"/>
        </w:rPr>
        <w:t>Nichiren</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Daishonin</w:t>
      </w:r>
      <w:proofErr w:type="spellEnd"/>
      <w:r>
        <w:rPr>
          <w:rFonts w:ascii="TimesNewRomanPSMT" w:hAnsi="TimesNewRomanPSMT" w:cs="TimesNewRomanPSMT"/>
          <w:color w:val="000000"/>
          <w:sz w:val="20"/>
          <w:szCs w:val="20"/>
        </w:rPr>
        <w:t xml:space="preserve"> la mia sofferenza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diventata una sfida. Ho acquisito una chiave di lettura diversa, che mi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 fatto comprendere tante cose, a partire dal fatto che il profitto non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fine dell’impresa ma il mezzo e il risultato della sua attività (com’è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facile confondere l’obiettivo con il beneficio!). E ho finito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decidere di cambiare vita e lavoro, dedicandomi professionalmente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alla Responsabilità Sociale d’Impresa. Quante probabilità ha una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persona comune di stringere un rapporto personale con il luminare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della propria disciplina? Eppure questo ci insegna a fare </w:t>
      </w:r>
      <w:proofErr w:type="spellStart"/>
      <w:r>
        <w:rPr>
          <w:rFonts w:ascii="TimesNewRomanPSMT" w:hAnsi="TimesNewRomanPSMT" w:cs="TimesNewRomanPSMT"/>
          <w:color w:val="000000"/>
          <w:sz w:val="20"/>
          <w:szCs w:val="20"/>
        </w:rPr>
        <w:t>Sensei</w:t>
      </w:r>
      <w:proofErr w:type="spellEnd"/>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stringere legami di amicizia con tutti. «Aiuto, come reagirà se 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rivolgo la parola?» fu il primo pensiero quando incrociai Edward</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Freeman a un convegno nel 2005. Oggi sono le sue lodi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l’intervista che gli ho fatto – la prima della mia vita, di cui nelle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pagine che seguono viene riportato un estratto – e la sua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pubblicazione in un libro. L’esito più recente della mia decisione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allora è di fare come il maestro, superando il mio timore reverenziale.</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GillSansStd" w:hAnsi="GillSansStd" w:cs="GillSansStd"/>
          <w:color w:val="FFFFFF"/>
          <w:sz w:val="24"/>
          <w:szCs w:val="24"/>
        </w:rPr>
        <w:t>18</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L’intervista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Come in ogni relazione umana, anche in quelle economiche le persone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gli imprenditori, i lavoratori, i consumatori… – possono avere</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interessi diversi, anche contrapposti (Cfr. </w:t>
      </w:r>
      <w:proofErr w:type="spellStart"/>
      <w:r>
        <w:rPr>
          <w:rFonts w:ascii="TimesNewRomanPSMT" w:hAnsi="TimesNewRomanPSMT" w:cs="TimesNewRomanPSMT"/>
          <w:color w:val="000000"/>
          <w:sz w:val="20"/>
          <w:szCs w:val="20"/>
        </w:rPr>
        <w:t>Daisaku</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Ikeda</w:t>
      </w:r>
      <w:proofErr w:type="spellEnd"/>
      <w:r>
        <w:rPr>
          <w:rFonts w:ascii="TimesNewRomanPSMT" w:hAnsi="TimesNewRomanPSMT" w:cs="TimesNewRomanPSMT"/>
          <w:color w:val="000000"/>
          <w:sz w:val="20"/>
          <w:szCs w:val="20"/>
        </w:rPr>
        <w:t xml:space="preserve">, </w:t>
      </w:r>
      <w:r>
        <w:rPr>
          <w:rFonts w:ascii="TimesNewRomanPS-ItalicMT" w:hAnsi="TimesNewRomanPS-ItalicMT" w:cs="TimesNewRomanPS-ItalicMT"/>
          <w:i/>
          <w:iCs/>
          <w:color w:val="000000"/>
          <w:sz w:val="20"/>
          <w:szCs w:val="20"/>
        </w:rPr>
        <w:t>Proposta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pace 2009</w:t>
      </w:r>
      <w:r>
        <w:rPr>
          <w:rFonts w:ascii="TimesNewRomanPSMT" w:hAnsi="TimesNewRomanPSMT" w:cs="TimesNewRomanPSMT"/>
          <w:color w:val="000000"/>
          <w:sz w:val="20"/>
          <w:szCs w:val="20"/>
        </w:rPr>
        <w:t>, BS, 134, 31 e seguenti), ma che non necessariamente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devono confliggere. Se dall’incontro si crea o si distrugge valore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 dallo stato vitale e dall’atteggiamento delle persone stesse,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dalla consapevolezza della loro interdipendenza. Ma la conoscenza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 principio di origine dipendente non basta a spingere il sistema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economico verso la sostenibilità: occorre un cambiamento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generalizzato nella mentalità delle persone, che sta alla base del modo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 agire diffuso. Di fronte a un potenziale conflitto d’interessi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esempio tra gli utili degli azionisti e i salari dei lavoratori, o tra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prezzi e le regole) occorre sviluppare la capacità di vivere in quel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modo che </w:t>
      </w:r>
      <w:proofErr w:type="spellStart"/>
      <w:r>
        <w:rPr>
          <w:rFonts w:ascii="TimesNewRomanPSMT" w:hAnsi="TimesNewRomanPSMT" w:cs="TimesNewRomanPSMT"/>
          <w:color w:val="000000"/>
          <w:sz w:val="20"/>
          <w:szCs w:val="20"/>
        </w:rPr>
        <w:t>Tsunesaburo</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Makiguchi</w:t>
      </w:r>
      <w:proofErr w:type="spellEnd"/>
      <w:r>
        <w:rPr>
          <w:rFonts w:ascii="TimesNewRomanPSMT" w:hAnsi="TimesNewRomanPSMT" w:cs="TimesNewRomanPSMT"/>
          <w:color w:val="000000"/>
          <w:sz w:val="20"/>
          <w:szCs w:val="20"/>
        </w:rPr>
        <w:t xml:space="preserve"> definiva “contributivo” superando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logica del compromesso e realizzando il massimo interesse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comune. Se tra l’impresa e le parti interessate si creano ottime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relazioni, e si mantengono nel tempo, la tensione all’immediata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massimizzazione del profitto può far posto alla creazione di valore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durevole, nell’interesse di tutti. Perciò il dialogo che serve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responsabilità condivisa.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Professor Freeman, è possibile immaginare un’impresa che riesca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 conciliare i propri profitti con tutte le altre esigenze (impatto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ambientale, rapporti con i dipendenti, soddisfazione del</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pubblico…)?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 visione diffusa è che il fine dell’impresa e più in generale degli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affari in un’economia di mercato sia la massimizzazione dei profitti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degli azionisti, che è soggetta ad alcuni vincoli quali: come si trattano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clienti e lavoratori, cosa si fa in materia d’ambiente, ecc. Ritengo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questo modo di pensare sia completamente sbagliato e che invece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un’impresa abbia successo se crea grandi prodotti amati dai clienti.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primo obiettivo è offrire ai clienti i prodotti che desiderano 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riuscirci occorrono: dipendenti che hanno idee, vogliono far crescere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l’impresa e desiderano produrre ciò che i clienti amano; fornitori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impegnati a mettere in grado l’impresa di realizzare al meglio 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obiettivi; infine capitali/finanziatori interessati a sostenerla. Clienti,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dipendenti, fornitori e finanziatori sono tutti necessari per portare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avanti un’impresa di successo, che deve avere il sostegno delle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comunità in cui opera: se questo viene a mancare, presto o tardi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stessa comunità arriverà a porre vincoli all’attività dell’impresa,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avrà più la stessa libertà di innovare e creare. In breve: 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l’impresa vuole avere successo deve creare valore per tutti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suoi </w:t>
      </w:r>
      <w:r>
        <w:rPr>
          <w:rFonts w:ascii="TimesNewRomanPS-ItalicMT" w:hAnsi="TimesNewRomanPS-ItalicMT" w:cs="TimesNewRomanPS-ItalicMT"/>
          <w:i/>
          <w:iCs/>
          <w:color w:val="000000"/>
          <w:sz w:val="20"/>
          <w:szCs w:val="20"/>
        </w:rPr>
        <w:t>stakeholder</w:t>
      </w:r>
      <w:r>
        <w:rPr>
          <w:rFonts w:ascii="TimesNewRomanPSMT" w:hAnsi="TimesNewRomanPSMT" w:cs="TimesNewRomanPSMT"/>
          <w:color w:val="000000"/>
          <w:sz w:val="20"/>
          <w:szCs w:val="20"/>
        </w:rPr>
        <w:t>1: i clienti, i fornitori, i dipendenti, i finanziatori, le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comunità, le persone.</w:t>
      </w:r>
      <w:r w:rsidR="00C159B6">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Molti vedono tutti questi interessi in perenne conflitto.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Infatti. Normalmente si pensa che se si servono meglio i clienti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restano meno soldi agli azionisti; che pagando un po’ più i lavoratori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c’è meno denaro per i clienti e i fornitori; che spremendo i fornitori 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possono distribuire più profitti agli azionisti, che disinteressandosi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 comunità si facciano più soldi. Ma pensarla in questi termini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errore. Ciò che è interessante nell’idea della gestione centrata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sugli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è la comunanza degli interessi: migliorare la vita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clienti e quella dei dipendenti è un guadagno anche per gli azionisti.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Riconoscere che esiste una comunanza tra gli interessi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degli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ribalta il modo di pensare secondo il quale essi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rappresentino un vincolo agli affari. La visione di un mondo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persone avide in feroce concorrenza non ci porta molto lontano.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 il profitto?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Io credo che la nozione di profitto come fine ultimo di ogni impresa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sia una delle idee più fraintese. Mi spiego con una metafora: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organismo per vivere ha bisogno di sangue e globuli rossi, ma da ciò</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consegue che il suo fine sia la produzione di sangue. Allo stesso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modo, un’impresa ha bisogno dei profitti, ma ciò non vuol dire che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suo fine sia produrre profitti. Io sono un fan delle imprese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producono profitti, ma penso che i profitti siano il risultato, non 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scopo dell’attività di un’impresa. Questo ci porta alla domanda: come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 fanno i profitti? La risposta è tanto semplice da sembrarmi ovvia: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realizzando ottimi prodotti che i clienti desiderano; a questo scopo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servono lavoratori coinvolti, fornitori che collaborano nel migliorare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prodotto, cittadini che guardano di buon occhio. Se un’impresa fa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tutto questo, inevitabilmente il risultato saranno buoni profitti. Jack</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Welch, già amministratore delegato della General </w:t>
      </w:r>
      <w:proofErr w:type="spellStart"/>
      <w:r>
        <w:rPr>
          <w:rFonts w:ascii="TimesNewRomanPSMT" w:hAnsi="TimesNewRomanPSMT" w:cs="TimesNewRomanPSMT"/>
          <w:color w:val="000000"/>
          <w:sz w:val="20"/>
          <w:szCs w:val="20"/>
        </w:rPr>
        <w:t>Electric</w:t>
      </w:r>
      <w:proofErr w:type="spellEnd"/>
      <w:r>
        <w:rPr>
          <w:rFonts w:ascii="TimesNewRomanPSMT" w:hAnsi="TimesNewRomanPSMT" w:cs="TimesNewRomanPSMT"/>
          <w:color w:val="000000"/>
          <w:sz w:val="20"/>
          <w:szCs w:val="20"/>
        </w:rPr>
        <w:t>, lo ha detto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modo chiaro: «L’idea di massimizzare i profitti è un’idea stupida: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profitti sono un risultato, non qualcosa che cerchi di fare». Anche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guru del business management della Harvard Business School, come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Michael Porter o Michael Jensen, ormai riconoscono che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responsabilità d’impresa e la gestione degli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importanti: se vuoi massimizzare i profitti, devi tener conto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degli </w:t>
      </w:r>
      <w:r>
        <w:rPr>
          <w:rFonts w:ascii="TimesNewRomanPS-ItalicMT" w:hAnsi="TimesNewRomanPS-ItalicMT" w:cs="TimesNewRomanPS-ItalicMT"/>
          <w:i/>
          <w:iCs/>
          <w:color w:val="000000"/>
          <w:sz w:val="20"/>
          <w:szCs w:val="20"/>
        </w:rPr>
        <w:t>stakeholder</w:t>
      </w:r>
      <w:r>
        <w:rPr>
          <w:rFonts w:ascii="TimesNewRomanPSMT" w:hAnsi="TimesNewRomanPSMT" w:cs="TimesNewRomanPSMT"/>
          <w:color w:val="000000"/>
          <w:sz w:val="20"/>
          <w:szCs w:val="20"/>
        </w:rPr>
        <w:t>». Io mi spingo ancora oltre: la stessa ragion d’essere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di un’impresa è creare valore per gli </w:t>
      </w:r>
      <w:r>
        <w:rPr>
          <w:rFonts w:ascii="TimesNewRomanPS-ItalicMT" w:hAnsi="TimesNewRomanPS-ItalicMT" w:cs="TimesNewRomanPS-ItalicMT"/>
          <w:i/>
          <w:iCs/>
          <w:color w:val="000000"/>
          <w:sz w:val="20"/>
          <w:szCs w:val="20"/>
        </w:rPr>
        <w:t>stakeholder</w:t>
      </w:r>
      <w:r>
        <w:rPr>
          <w:rFonts w:ascii="TimesNewRomanPSMT" w:hAnsi="TimesNewRomanPSMT" w:cs="TimesNewRomanPSMT"/>
          <w:color w:val="000000"/>
          <w:sz w:val="20"/>
          <w:szCs w:val="20"/>
        </w:rPr>
        <w:t>, questo è tutto ciò</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conta. Anche Adam Smith diceva che «i mercati non funzionano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senza uomini giusti». Dunque, l’interesse personale e la dimensione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etica coesistono. Immaginare che una strategia si segua “o per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business, o per l’etica”, ma non per entrambi contemporaneamente,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esempio di ciò che io chiamo “fallacia della separazione”. Invece,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quasi sempre i due elementi propulsori sono congiunti. Pensare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secondo un modello puramente altruistico o un modello puramente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egoistico è un esercizio superato e ormai privo di significato.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tempo penso che non si agisce solo per interesse individuale, ma che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questo si associa contemporaneamente l’interesse per gli altri. Ogni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genitore lo sa bene: naturalmente le persone vogliono il meglio per sé,</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 desiderano anche il meglio per i loro figli, le loro famiglie e le loro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comunità. La base dei loro interessi è molto più ampia di quella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dell’interesse individuale. Allo stesso modo, domandarsi 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un’impresa sia guidata dall’interesse individuale o dall’altruismo è</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irrilevante o fuorviante; così come lo è chiedersi se il </w:t>
      </w:r>
      <w:r>
        <w:rPr>
          <w:rFonts w:ascii="TimesNewRomanPS-ItalicMT" w:hAnsi="TimesNewRomanPS-ItalicMT" w:cs="TimesNewRomanPS-ItalicMT"/>
          <w:i/>
          <w:iCs/>
          <w:color w:val="000000"/>
          <w:sz w:val="20"/>
          <w:szCs w:val="20"/>
        </w:rPr>
        <w:t>green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business </w:t>
      </w:r>
      <w:r>
        <w:rPr>
          <w:rFonts w:ascii="TimesNewRomanPSMT" w:hAnsi="TimesNewRomanPSMT" w:cs="TimesNewRomanPSMT"/>
          <w:color w:val="000000"/>
          <w:sz w:val="20"/>
          <w:szCs w:val="20"/>
        </w:rPr>
        <w:t>sia guidato dall’opportunità o dalla preoccupazione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l’ambiente che viene lasciato in eredità alle future generazioni.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 la concorrenza?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Penso che il vero meccanismo propulsore del capitalismo non sia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concorrenza ma la cooperazione, per produrre insieme ciò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nessuno potrebbe fare individualmente. La concorrenza in una società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libera è importante, accresce le opportunità di scelta, ma il vero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motore è il nostro desiderio di esseri umani di cooperare per creare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qualcosa. Il capitalismo è basato sul nostro desiderio di creare ciò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 fa vivere meglio, dunque la concorrenza, come il profitto, non 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trova al primo posto. Un’impresa ha successo quando scopre come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realizzare qualcosa di nuovo che nessun altro ha fatto o può fare,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perciò sostengo che il capitalismo sia il più grande sistema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cooperazione sociale esistente. Collaborare per produrre, che non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facile, può anzi essere molto difficile.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Come cambiano l’organizzazione aziendale e il ruolo del</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management quando si adotta il principio della gestione per</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gli </w:t>
      </w:r>
      <w:r>
        <w:rPr>
          <w:rFonts w:ascii="TimesNewRomanPS-BoldItalicMT" w:hAnsi="TimesNewRomanPS-BoldItalicMT" w:cs="TimesNewRomanPS-BoldItalicMT"/>
          <w:b/>
          <w:bCs/>
          <w:i/>
          <w:iCs/>
          <w:color w:val="000000"/>
          <w:sz w:val="20"/>
          <w:szCs w:val="20"/>
        </w:rPr>
        <w:t>stakeholder</w:t>
      </w:r>
      <w:r>
        <w:rPr>
          <w:rFonts w:ascii="TimesNewRomanPS-BoldMT" w:hAnsi="TimesNewRomanPS-BoldMT" w:cs="TimesNewRomanPS-BoldMT"/>
          <w:b/>
          <w:bCs/>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rispondere a questa domanda vorrei attirare l’attenzione dei lettori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sulle “imprese guidate da uno scopo” (</w:t>
      </w:r>
      <w:proofErr w:type="spellStart"/>
      <w:r>
        <w:rPr>
          <w:rFonts w:ascii="TimesNewRomanPS-ItalicMT" w:hAnsi="TimesNewRomanPS-ItalicMT" w:cs="TimesNewRomanPS-ItalicMT"/>
          <w:i/>
          <w:iCs/>
          <w:color w:val="000000"/>
          <w:sz w:val="20"/>
          <w:szCs w:val="20"/>
        </w:rPr>
        <w:t>purpose</w:t>
      </w:r>
      <w:proofErr w:type="spellEnd"/>
      <w:r>
        <w:rPr>
          <w:rFonts w:ascii="TimesNewRomanPS-ItalicMT" w:hAnsi="TimesNewRomanPS-ItalicMT" w:cs="TimesNewRomanPS-ItalicMT"/>
          <w:i/>
          <w:iCs/>
          <w:color w:val="000000"/>
          <w:sz w:val="20"/>
          <w:szCs w:val="20"/>
        </w:rPr>
        <w:t xml:space="preserve"> </w:t>
      </w:r>
      <w:proofErr w:type="spellStart"/>
      <w:r>
        <w:rPr>
          <w:rFonts w:ascii="TimesNewRomanPS-ItalicMT" w:hAnsi="TimesNewRomanPS-ItalicMT" w:cs="TimesNewRomanPS-ItalicMT"/>
          <w:i/>
          <w:iCs/>
          <w:color w:val="000000"/>
          <w:sz w:val="20"/>
          <w:szCs w:val="20"/>
        </w:rPr>
        <w:t>driven</w:t>
      </w:r>
      <w:proofErr w:type="spellEnd"/>
      <w:r>
        <w:rPr>
          <w:rFonts w:ascii="TimesNewRomanPS-ItalicMT" w:hAnsi="TimesNewRomanPS-ItalicMT" w:cs="TimesNewRomanPS-ItalicMT"/>
          <w:i/>
          <w:iCs/>
          <w:color w:val="000000"/>
          <w:sz w:val="20"/>
          <w:szCs w:val="20"/>
        </w:rPr>
        <w:t xml:space="preserve"> companies</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Spesso hanno avuto fondatori carismatici che le hanno create,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possiamo dire con passione, avendo in mente un chiaro scopo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andava al di là del puro profitto. Sono imprese differenti: i loro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lavoratori non hanno bisogno di tanti manager che dicano loro cosa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devono fare perché è il raggiungimento dello scopo, la passione,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guida le loro azioni. In queste imprese si riduce o viene meno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bisogno della burocrazia manageriale basata sul modello di comando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controllo che caratterizza invece la gran parte delle imprese.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intendo dire che quest’ultimo possa sparire del tutto, ciò che voglio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dire è che maggiore è l’ispirazione comune verso lo scopo, maggiore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è l’efficacia dell’impresa nel raggiungerlo. Non si tratta di un nuovo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modello, è un’idea che ha origini lontane, la si ritrova nei teorici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americani (parlo di quelli che conosco meglio) di inizio Novecento, ad</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esempio in Peter </w:t>
      </w:r>
      <w:proofErr w:type="spellStart"/>
      <w:r>
        <w:rPr>
          <w:rFonts w:ascii="TimesNewRomanPSMT" w:hAnsi="TimesNewRomanPSMT" w:cs="TimesNewRomanPSMT"/>
          <w:color w:val="000000"/>
          <w:sz w:val="20"/>
          <w:szCs w:val="20"/>
        </w:rPr>
        <w:t>Drucker</w:t>
      </w:r>
      <w:proofErr w:type="spellEnd"/>
      <w:r>
        <w:rPr>
          <w:rFonts w:ascii="TimesNewRomanPSMT" w:hAnsi="TimesNewRomanPSMT" w:cs="TimesNewRomanPSMT"/>
          <w:color w:val="000000"/>
          <w:sz w:val="20"/>
          <w:szCs w:val="20"/>
        </w:rPr>
        <w:t xml:space="preserve"> e nel libro del 1938 di Chester Barnard, </w:t>
      </w:r>
      <w:r>
        <w:rPr>
          <w:rFonts w:ascii="TimesNewRomanPS-ItalicMT" w:hAnsi="TimesNewRomanPS-ItalicMT" w:cs="TimesNewRomanPS-ItalicMT"/>
          <w:i/>
          <w:iCs/>
          <w:color w:val="000000"/>
          <w:sz w:val="20"/>
          <w:szCs w:val="20"/>
        </w:rPr>
        <w:t>The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ItalicMT" w:hAnsi="TimesNewRomanPS-ItalicMT" w:cs="TimesNewRomanPS-ItalicMT"/>
          <w:i/>
          <w:iCs/>
          <w:color w:val="000000"/>
          <w:sz w:val="20"/>
          <w:szCs w:val="20"/>
        </w:rPr>
        <w:t>Functions</w:t>
      </w:r>
      <w:proofErr w:type="spellEnd"/>
      <w:r>
        <w:rPr>
          <w:rFonts w:ascii="TimesNewRomanPS-ItalicMT" w:hAnsi="TimesNewRomanPS-ItalicMT" w:cs="TimesNewRomanPS-ItalicMT"/>
          <w:i/>
          <w:iCs/>
          <w:color w:val="000000"/>
          <w:sz w:val="20"/>
          <w:szCs w:val="20"/>
        </w:rPr>
        <w:t xml:space="preserve"> of Executives</w:t>
      </w:r>
      <w:r>
        <w:rPr>
          <w:rFonts w:ascii="TimesNewRomanPSMT" w:hAnsi="TimesNewRomanPSMT" w:cs="TimesNewRomanPSMT"/>
          <w:color w:val="000000"/>
          <w:sz w:val="20"/>
          <w:szCs w:val="20"/>
        </w:rPr>
        <w:t>. Idee che chiariscono che esiste una relazione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 una gestione dell’impresa che valorizza il coinvolgimento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lavoratori e l’obiettivo di mantenere fedeli i clienti all’impresa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tenendo fede allo scopo e ai valori che l’impresa incorpora nei propri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prodotti, come dimostrano gli studi pubblicati da alcuni miei colleghi</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nel libro </w:t>
      </w:r>
      <w:proofErr w:type="spellStart"/>
      <w:r>
        <w:rPr>
          <w:rFonts w:ascii="TimesNewRomanPS-ItalicMT" w:hAnsi="TimesNewRomanPS-ItalicMT" w:cs="TimesNewRomanPS-ItalicMT"/>
          <w:i/>
          <w:iCs/>
          <w:color w:val="000000"/>
          <w:sz w:val="20"/>
          <w:szCs w:val="20"/>
        </w:rPr>
        <w:t>Firms</w:t>
      </w:r>
      <w:proofErr w:type="spellEnd"/>
      <w:r>
        <w:rPr>
          <w:rFonts w:ascii="TimesNewRomanPS-ItalicMT" w:hAnsi="TimesNewRomanPS-ItalicMT" w:cs="TimesNewRomanPS-ItalicMT"/>
          <w:i/>
          <w:iCs/>
          <w:color w:val="000000"/>
          <w:sz w:val="20"/>
          <w:szCs w:val="20"/>
        </w:rPr>
        <w:t xml:space="preserve"> of </w:t>
      </w:r>
      <w:proofErr w:type="spellStart"/>
      <w:r>
        <w:rPr>
          <w:rFonts w:ascii="TimesNewRomanPS-ItalicMT" w:hAnsi="TimesNewRomanPS-ItalicMT" w:cs="TimesNewRomanPS-ItalicMT"/>
          <w:i/>
          <w:iCs/>
          <w:color w:val="000000"/>
          <w:sz w:val="20"/>
          <w:szCs w:val="20"/>
        </w:rPr>
        <w:t>Endearment</w:t>
      </w:r>
      <w:proofErr w:type="spellEnd"/>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 xml:space="preserve">[gioco di parole tra </w:t>
      </w:r>
      <w:proofErr w:type="spellStart"/>
      <w:r>
        <w:rPr>
          <w:rFonts w:ascii="TimesNewRomanPS-ItalicMT" w:hAnsi="TimesNewRomanPS-ItalicMT" w:cs="TimesNewRomanPS-ItalicMT"/>
          <w:i/>
          <w:iCs/>
          <w:color w:val="000000"/>
          <w:sz w:val="20"/>
          <w:szCs w:val="20"/>
        </w:rPr>
        <w:t>terms</w:t>
      </w:r>
      <w:proofErr w:type="spellEnd"/>
      <w:r>
        <w:rPr>
          <w:rFonts w:ascii="TimesNewRomanPS-ItalicMT" w:hAnsi="TimesNewRomanPS-ItalicMT" w:cs="TimesNewRomanPS-ItalicMT"/>
          <w:i/>
          <w:iCs/>
          <w:color w:val="000000"/>
          <w:sz w:val="20"/>
          <w:szCs w:val="20"/>
        </w:rPr>
        <w:t xml:space="preserve"> of</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ItalicMT" w:hAnsi="TimesNewRomanPS-ItalicMT" w:cs="TimesNewRomanPS-ItalicMT"/>
          <w:i/>
          <w:iCs/>
          <w:color w:val="000000"/>
          <w:sz w:val="20"/>
          <w:szCs w:val="20"/>
        </w:rPr>
        <w:t>endearment</w:t>
      </w:r>
      <w:proofErr w:type="spellEnd"/>
      <w:r>
        <w:rPr>
          <w:rFonts w:ascii="TimesNewRomanPSMT" w:hAnsi="TimesNewRomanPSMT" w:cs="TimesNewRomanPSMT"/>
          <w:color w:val="000000"/>
          <w:sz w:val="20"/>
          <w:szCs w:val="20"/>
        </w:rPr>
        <w:t xml:space="preserve">, “parole affettuose” e </w:t>
      </w:r>
      <w:proofErr w:type="spellStart"/>
      <w:r>
        <w:rPr>
          <w:rFonts w:ascii="TimesNewRomanPS-ItalicMT" w:hAnsi="TimesNewRomanPS-ItalicMT" w:cs="TimesNewRomanPS-ItalicMT"/>
          <w:i/>
          <w:iCs/>
          <w:color w:val="000000"/>
          <w:sz w:val="20"/>
          <w:szCs w:val="20"/>
        </w:rPr>
        <w:t>firms</w:t>
      </w:r>
      <w:proofErr w:type="spellEnd"/>
      <w:r>
        <w:rPr>
          <w:rFonts w:ascii="TimesNewRomanPSMT" w:hAnsi="TimesNewRomanPSMT" w:cs="TimesNewRomanPSMT"/>
          <w:color w:val="000000"/>
          <w:sz w:val="20"/>
          <w:szCs w:val="20"/>
        </w:rPr>
        <w:t>, imprese, traducibile come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“imprese affettuose”, </w:t>
      </w:r>
      <w:proofErr w:type="spellStart"/>
      <w:r>
        <w:rPr>
          <w:rFonts w:ascii="TimesNewRomanPS-ItalicMT" w:hAnsi="TimesNewRomanPS-ItalicMT" w:cs="TimesNewRomanPS-ItalicMT"/>
          <w:i/>
          <w:iCs/>
          <w:color w:val="000000"/>
          <w:sz w:val="20"/>
          <w:szCs w:val="20"/>
        </w:rPr>
        <w:t>n.d.r.</w:t>
      </w:r>
      <w:proofErr w:type="spellEnd"/>
      <w:r>
        <w:rPr>
          <w:rFonts w:ascii="TimesNewRomanPSMT" w:hAnsi="TimesNewRomanPSMT" w:cs="TimesNewRomanPSMT"/>
          <w:color w:val="000000"/>
          <w:sz w:val="20"/>
          <w:szCs w:val="20"/>
        </w:rPr>
        <w:t>]. Queste imprese hanno margini lordi più</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bassi della media, salari più alti e probabilmente spremono meno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fornitori, ma i margini netti sono molto più alti grazie a minori spese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 marketing per mantenere i clienti fedeli al marchio. Non è una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questione di dimensioni: vedo imprese piccole, medie e grandi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hanno questa caratteristica. Si assomigliano tutte, riescono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fidelizzare i clienti, c’è passione e amore più per il prodotto che per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marketing. In un’impresa del genere il management ama quello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 ed è convinto che migliori le vite dei clienti.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Che relazione esiste tra gestione per gli </w:t>
      </w:r>
      <w:r>
        <w:rPr>
          <w:rFonts w:ascii="TimesNewRomanPS-BoldItalicMT" w:hAnsi="TimesNewRomanPS-BoldItalicMT" w:cs="TimesNewRomanPS-BoldItalicMT"/>
          <w:b/>
          <w:bCs/>
          <w:i/>
          <w:iCs/>
          <w:color w:val="000000"/>
          <w:sz w:val="20"/>
          <w:szCs w:val="20"/>
        </w:rPr>
        <w:t xml:space="preserve">stakeholder </w:t>
      </w:r>
      <w:r>
        <w:rPr>
          <w:rFonts w:ascii="TimesNewRomanPS-BoldMT" w:hAnsi="TimesNewRomanPS-BoldMT" w:cs="TimesNewRomanPS-BoldMT"/>
          <w:b/>
          <w:bCs/>
          <w:color w:val="000000"/>
          <w:sz w:val="20"/>
          <w:szCs w:val="20"/>
        </w:rPr>
        <w:t>e sostenibilità?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sono un sostenitore della separazione tra i due concetti.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Prendiamo un’impresa in cui la gestione per gli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sia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principio guida: i prodotti sono amati dai clienti; i dipendenti lavorano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volentieri perché sono trattati in modo rispettoso per la loro dignità;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fornitori sono contenti perché il rapporto con quell’impresa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vantaggioso; le comunità apprezzano l’impresa e la sostengono perché</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produce danni all’ambiente e alla società locale, agisce cioè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buon cittadino; gli azionisti sono soddisfatti. Quest’impresa non sta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facendo business in modo sostenibile? Secondo me la sostenibilità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semplicemente il risultato della considerazione degli interessi di tutti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gli </w:t>
      </w:r>
      <w:r>
        <w:rPr>
          <w:rFonts w:ascii="TimesNewRomanPS-ItalicMT" w:hAnsi="TimesNewRomanPS-ItalicMT" w:cs="TimesNewRomanPS-ItalicMT"/>
          <w:i/>
          <w:iCs/>
          <w:color w:val="000000"/>
          <w:sz w:val="20"/>
          <w:szCs w:val="20"/>
        </w:rPr>
        <w:t>stakeholder</w:t>
      </w:r>
      <w:r>
        <w:rPr>
          <w:rFonts w:ascii="TimesNewRomanPSMT" w:hAnsi="TimesNewRomanPSMT" w:cs="TimesNewRomanPSMT"/>
          <w:color w:val="000000"/>
          <w:sz w:val="20"/>
          <w:szCs w:val="20"/>
        </w:rPr>
        <w:t>. All’epoca della globalizzazione quello di comunità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concetto sfuggente. Ognuno oggi può essere considerato parte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diverse comunità contemporaneamente: è difficile avere una chiara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definizione di quale sia la comunità di cui l’impresa fa parte. Alcune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comunità sono virtuali, altre globali, altre ancora sono comunità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luogo, dove vivono i lavoratori e dove si trovano anche molti clienti.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L’impresa può contribuire a rafforzare la comunità di luogo,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renderla migliore e più attrattiva, creando così valore per chi vi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appartiene, inclusi i clienti, i fornitori e i lavoratori.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 un particolare prodotto è radicato in una comunità di luogo –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Italia un buon esempio è il parmigiano reggiano (sorride indicando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pezzo che avevo portato per mettere a suo agio il mio ospite, </w:t>
      </w:r>
      <w:proofErr w:type="spellStart"/>
      <w:r>
        <w:rPr>
          <w:rFonts w:ascii="TimesNewRomanPS-ItalicMT" w:hAnsi="TimesNewRomanPS-ItalicMT" w:cs="TimesNewRomanPS-ItalicMT"/>
          <w:i/>
          <w:iCs/>
          <w:color w:val="000000"/>
          <w:sz w:val="20"/>
          <w:szCs w:val="20"/>
        </w:rPr>
        <w:t>n.d.r.</w:t>
      </w:r>
      <w:proofErr w:type="spellEnd"/>
      <w:r>
        <w:rPr>
          <w:rFonts w:ascii="TimesNewRomanPSMT" w:hAnsi="TimesNewRomanPSMT" w:cs="TimesNewRomanPSMT"/>
          <w:color w:val="000000"/>
          <w:sz w:val="20"/>
          <w:szCs w:val="20"/>
        </w:rPr>
        <w:t>)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quel prodotto e il business che lo produce contribuiscono a mantenere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forte e ricca la comunità, a creare valore. La sostenibilità emerge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come un risultato profondamente collegato all’orizzonte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un’azienda si dà in relazione alle proprie comunità. Fa una grande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differenza se un’azienda ha una visione globale o parziale e di breve 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 lungo termine di queste relazioni. Non si deve però pensare alle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relazioni di lungo termine in astratto: sarà perché sto invecchiando,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ma tendo a pensare sempre di più al breve termine (ride, </w:t>
      </w:r>
      <w:proofErr w:type="spellStart"/>
      <w:r>
        <w:rPr>
          <w:rFonts w:ascii="TimesNewRomanPS-ItalicMT" w:hAnsi="TimesNewRomanPS-ItalicMT" w:cs="TimesNewRomanPS-ItalicMT"/>
          <w:i/>
          <w:iCs/>
          <w:color w:val="000000"/>
          <w:sz w:val="20"/>
          <w:szCs w:val="20"/>
        </w:rPr>
        <w:t>n.d.r.</w:t>
      </w:r>
      <w:proofErr w:type="spellEnd"/>
      <w:r>
        <w:rPr>
          <w:rFonts w:ascii="TimesNewRomanPSMT" w:hAnsi="TimesNewRomanPSMT" w:cs="TimesNewRomanPSMT"/>
          <w:color w:val="000000"/>
          <w:sz w:val="20"/>
          <w:szCs w:val="20"/>
        </w:rPr>
        <w:t>).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definitiva, ritengo che una relazione positiva di lungo termine 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costruisca sviluppando ottime relazioni nel breve termine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mantenendole nel tempo.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Oggi i consumatori domandano sostenibilità, è una tendenza di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lungo periodo o solo un altro “ultimo grido della moda”?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 consumatori stanno spingendo le aziende nella giusta direzione,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 mai visto un momento migliore per mettere al centro la creazione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di valore per gli </w:t>
      </w:r>
      <w:r>
        <w:rPr>
          <w:rFonts w:ascii="TimesNewRomanPS-ItalicMT" w:hAnsi="TimesNewRomanPS-ItalicMT" w:cs="TimesNewRomanPS-ItalicMT"/>
          <w:i/>
          <w:iCs/>
          <w:color w:val="000000"/>
          <w:sz w:val="20"/>
          <w:szCs w:val="20"/>
        </w:rPr>
        <w:t>stakeholder</w:t>
      </w:r>
      <w:r>
        <w:rPr>
          <w:rFonts w:ascii="TimesNewRomanPSMT" w:hAnsi="TimesNewRomanPSMT" w:cs="TimesNewRomanPSMT"/>
          <w:color w:val="000000"/>
          <w:sz w:val="20"/>
          <w:szCs w:val="20"/>
        </w:rPr>
        <w:t>! Abbiamo oggi molti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consumatori </w:t>
      </w:r>
      <w:proofErr w:type="spellStart"/>
      <w:r>
        <w:rPr>
          <w:rFonts w:ascii="TimesNewRomanPS-ItalicMT" w:hAnsi="TimesNewRomanPS-ItalicMT" w:cs="TimesNewRomanPS-ItalicMT"/>
          <w:i/>
          <w:iCs/>
          <w:color w:val="000000"/>
          <w:sz w:val="20"/>
          <w:szCs w:val="20"/>
        </w:rPr>
        <w:t>smart</w:t>
      </w:r>
      <w:proofErr w:type="spellEnd"/>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(svegli) che hanno voce e riescono a trainare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imprese. Ciò che è difficile per le imprese è come tradurre le loro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richieste in un valore, innovare realmente. È dallo sforzo d’inventare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modo di colmare il divario tra risorse disponibili e aspirazioni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nasce la tensione creativa che sta alla base di ogni innovazione.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L’innovazione è la vera sfida, e scaturisce più facilmente se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imprese sono guidate da uno scopo che vada oltre il profitto, cioè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dalla passione per il prodotto che accomuna gli </w:t>
      </w:r>
      <w:r>
        <w:rPr>
          <w:rFonts w:ascii="TimesNewRomanPS-ItalicMT" w:hAnsi="TimesNewRomanPS-ItalicMT" w:cs="TimesNewRomanPS-ItalicMT"/>
          <w:i/>
          <w:iCs/>
          <w:color w:val="000000"/>
          <w:sz w:val="20"/>
          <w:szCs w:val="20"/>
        </w:rPr>
        <w:t>stakeholder</w:t>
      </w:r>
      <w:r>
        <w:rPr>
          <w:rFonts w:ascii="TimesNewRomanPSMT" w:hAnsi="TimesNewRomanPSMT" w:cs="TimesNewRomanPSMT"/>
          <w:color w:val="000000"/>
          <w:sz w:val="20"/>
          <w:szCs w:val="20"/>
        </w:rPr>
        <w:t>. 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un’impresa ritiene che il cambiamento è impossibile, che i lavoratori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cambiano, che i clienti non cambiano, che i manager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cambiano, allora l’innovazione è impossibile e l’impresa nel lungo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termine è morta! Nei corsi sulla leadership che tengo, ai miei studenti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parlo solo dei casi aziendali di successo, ma anche di letteratura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musica, perché la leadership è un atto creativo. La comprensione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come gruppi di persone possano impegnarsi intorno a uno scopo solo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la passione di realizzarlo ha molto più a che vedere con un tipo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leadership creativa – pensiamo a un direttore d’orchestra, al leader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gruppo jazz o a un regista teatrale – che con l’organizzazione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rigide gerarchie di controllo. Molto di ciò di cui abbiamo parlato ha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fare con le connessioni tra tutti coloro che hanno un qualche ruolo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 business. È un elemento che le imprese spesso dimenticano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quando agiscono come se il profitto fosse l’unico o il principale fine,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 il risultato che considerano i mercati come se fossero fuori dal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mondo, persi nello spazio. Il principio delle connessioni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incredibilmente importante: gli interessi degli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connessi con le imprese, le comunità sono collegate tra loro, 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individui sono collegati con gli altri. Abbiamo bisogno, le imprese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hanno bisogno, di un dialogo tra tutti questi soggetti.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Come sopravvivere all’automazione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 come sarà il lavoro dell’era del tutto automatico? Quali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occupazioni lo saranno ancora nel prossimo futuro e quali invece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diverranno hobby o scompariranno? E soprattutto, e in via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preliminare: se l’impatto della computerizzazione sul lavoro è un fatto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assodato in letteratura, quale impatto ha avuto, sta avendo e avrà sui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diversi strati sociali?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 Il termine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definisce un soggetto – una “parte” –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può influenzare e/o essere influenzato dalle azioni dell’impresa. L’uso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della nozione di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con questo significato si fa risalire a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memorandum dello Stanford </w:t>
      </w:r>
      <w:proofErr w:type="spellStart"/>
      <w:r>
        <w:rPr>
          <w:rFonts w:ascii="TimesNewRomanPSMT" w:hAnsi="TimesNewRomanPSMT" w:cs="TimesNewRomanPSMT"/>
          <w:color w:val="000000"/>
          <w:sz w:val="20"/>
          <w:szCs w:val="20"/>
        </w:rPr>
        <w:t>Research</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Institute</w:t>
      </w:r>
      <w:proofErr w:type="spellEnd"/>
      <w:r>
        <w:rPr>
          <w:rFonts w:ascii="TimesNewRomanPSMT" w:hAnsi="TimesNewRomanPSMT" w:cs="TimesNewRomanPSMT"/>
          <w:color w:val="000000"/>
          <w:sz w:val="20"/>
          <w:szCs w:val="20"/>
        </w:rPr>
        <w:t xml:space="preserve"> del 1963. Sembra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parola sia stata mutuata da un’antica espressione scozzese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identificava una persona che regge uno </w:t>
      </w:r>
      <w:proofErr w:type="spellStart"/>
      <w:r>
        <w:rPr>
          <w:rFonts w:ascii="TimesNewRomanPS-ItalicMT" w:hAnsi="TimesNewRomanPS-ItalicMT" w:cs="TimesNewRomanPS-ItalicMT"/>
          <w:i/>
          <w:iCs/>
          <w:color w:val="000000"/>
          <w:sz w:val="20"/>
          <w:szCs w:val="20"/>
        </w:rPr>
        <w:t>stake</w:t>
      </w:r>
      <w:proofErr w:type="spellEnd"/>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 un pezzo di legno,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solitamente lungo e sottile e appuntito da un lato, tale da poter 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facilmente piantato per terra – mentre qualcun altro lo colpisce con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 mazza. Questo concetto, dopo essere stato utilizzato da Robert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Edward Freeman nel 1984 per istituire una teoria innovativa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gestione d’impresa, è stato largamente accolto. </w:t>
      </w:r>
      <w:r>
        <w:rPr>
          <w:rFonts w:ascii="TimesNewRomanPS-ItalicMT" w:hAnsi="TimesNewRomanPS-ItalicMT" w:cs="TimesNewRomanPS-ItalicMT"/>
          <w:i/>
          <w:iCs/>
          <w:color w:val="000000"/>
          <w:sz w:val="20"/>
          <w:szCs w:val="20"/>
        </w:rPr>
        <w:t xml:space="preserve">Stakeholder </w:t>
      </w:r>
      <w:r>
        <w:rPr>
          <w:rFonts w:ascii="TimesNewRomanPSMT" w:hAnsi="TimesNewRomanPSMT" w:cs="TimesNewRomanPSMT"/>
          <w:color w:val="000000"/>
          <w:sz w:val="20"/>
          <w:szCs w:val="20"/>
        </w:rPr>
        <w:t>primari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sono considerati coloro che s’impegnano direttamente in transazioni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economiche con l’impresa: finanziatori (azionisti, obbligazionisti,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creditori, ecc.), clienti, consumatori, lavoratori, fornitori. Secondari,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coloro che possono influenzare le azioni dell’impresa o 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influenzati da esse dal punto di vista economico, ambientale, sociale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ed etico: le comunità, le future generazioni, la Pubblica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Amministrazione, i gruppi di consumatori o di ambientalisti,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associazioni d’imprenditori, ecc. In italiano il termine può 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tradotto “portatore” o “detentore” d’interesse.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 macchina potrebbe svolgere una mansione differente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soddisfare lo stesso bisogno, che renda quella umana superflua o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ogni caso azzeri la possibilità di ricavarne un salario o una qualunque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forma di compenso monetario. Altro assunto ingenuo, eppure fatto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proprio da metà degli esperti interpellati dal </w:t>
      </w:r>
      <w:proofErr w:type="spellStart"/>
      <w:r>
        <w:rPr>
          <w:rFonts w:ascii="TimesNewRomanPSMT" w:hAnsi="TimesNewRomanPSMT" w:cs="TimesNewRomanPSMT"/>
          <w:color w:val="000000"/>
          <w:sz w:val="20"/>
          <w:szCs w:val="20"/>
        </w:rPr>
        <w:t>Pew</w:t>
      </w:r>
      <w:proofErr w:type="spellEnd"/>
      <w:r>
        <w:rPr>
          <w:rFonts w:ascii="TimesNewRomanPSMT" w:hAnsi="TimesNewRomanPSMT" w:cs="TimesNewRomanPSMT"/>
          <w:color w:val="000000"/>
          <w:sz w:val="20"/>
          <w:szCs w:val="20"/>
        </w:rPr>
        <w:t>, è che il sistema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politico-legale si attrezzi in tempo utile degli strumenti d’azione</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TimesNewRomanPSMT" w:hAnsi="TimesNewRomanPSMT" w:cs="TimesNewRomanPSMT"/>
          <w:color w:val="000000"/>
          <w:sz w:val="20"/>
          <w:szCs w:val="20"/>
        </w:rPr>
        <w:t>necessari e sufficienti a reggere il peso della “rivoluzione”. Al</w:t>
      </w:r>
      <w:r w:rsidR="00C159B6">
        <w:rPr>
          <w:rFonts w:ascii="TimesNewRomanPSMT" w:hAnsi="TimesNewRomanPSMT" w:cs="TimesNewRomanPSMT"/>
          <w:color w:val="000000"/>
          <w:sz w:val="20"/>
          <w:szCs w:val="20"/>
        </w:rPr>
        <w:t xml:space="preserv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momento non se ne vedono, e le soluzioni restano piuttosto confinate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 dominio delle analisi dei colossi mondiali della consulenza –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McKinsey</w:t>
      </w:r>
      <w:proofErr w:type="spellEnd"/>
      <w:r>
        <w:rPr>
          <w:rFonts w:ascii="TimesNewRomanPSMT" w:hAnsi="TimesNewRomanPSMT" w:cs="TimesNewRomanPSMT"/>
          <w:color w:val="000000"/>
          <w:sz w:val="20"/>
          <w:szCs w:val="20"/>
        </w:rPr>
        <w:t xml:space="preserve"> in giù – e del mondo accademico e intellettuale. Può darsi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nel prossimo decennio le cose cambino sostanzialmente, certo, e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tentativi di regolamentare le vetture che si </w:t>
      </w:r>
      <w:proofErr w:type="spellStart"/>
      <w:r>
        <w:rPr>
          <w:rFonts w:ascii="TimesNewRomanPSMT" w:hAnsi="TimesNewRomanPSMT" w:cs="TimesNewRomanPSMT"/>
          <w:color w:val="000000"/>
          <w:sz w:val="20"/>
          <w:szCs w:val="20"/>
        </w:rPr>
        <w:t>autoguidano</w:t>
      </w:r>
      <w:proofErr w:type="spellEnd"/>
      <w:r>
        <w:rPr>
          <w:rFonts w:ascii="TimesNewRomanPSMT" w:hAnsi="TimesNewRomanPSMT" w:cs="TimesNewRomanPSMT"/>
          <w:color w:val="000000"/>
          <w:sz w:val="20"/>
          <w:szCs w:val="20"/>
        </w:rPr>
        <w:t xml:space="preserve"> di Google o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lastRenderedPageBreak/>
        <w:t>sharing</w:t>
      </w:r>
      <w:proofErr w:type="spellEnd"/>
      <w:r>
        <w:rPr>
          <w:rFonts w:ascii="TimesNewRomanPSMT" w:hAnsi="TimesNewRomanPSMT" w:cs="TimesNewRomanPSMT"/>
          <w:color w:val="000000"/>
          <w:sz w:val="20"/>
          <w:szCs w:val="20"/>
        </w:rPr>
        <w:t xml:space="preserve"> economy cominciano a essere numerosi. Ma crederlo ora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significa peccare di ottimismo circa la lungimiranza e la forza delle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istituzioni per intervenire sull’insieme dei molteplici aspetti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rivoluzionari introdotti dalle tecnologie di rete e dall’automazione nel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dibattito pubblico. E questo a maggior ragione se si considera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molti – da sempre più venture </w:t>
      </w:r>
      <w:proofErr w:type="spellStart"/>
      <w:r>
        <w:rPr>
          <w:rFonts w:ascii="TimesNewRomanPSMT" w:hAnsi="TimesNewRomanPSMT" w:cs="TimesNewRomanPSMT"/>
          <w:color w:val="000000"/>
          <w:sz w:val="20"/>
          <w:szCs w:val="20"/>
        </w:rPr>
        <w:t>capitalist</w:t>
      </w:r>
      <w:proofErr w:type="spellEnd"/>
      <w:r>
        <w:rPr>
          <w:rFonts w:ascii="TimesNewRomanPSMT" w:hAnsi="TimesNewRomanPSMT" w:cs="TimesNewRomanPSMT"/>
          <w:color w:val="000000"/>
          <w:sz w:val="20"/>
          <w:szCs w:val="20"/>
        </w:rPr>
        <w:t xml:space="preserve"> di </w:t>
      </w:r>
      <w:proofErr w:type="spellStart"/>
      <w:r>
        <w:rPr>
          <w:rFonts w:ascii="TimesNewRomanPSMT" w:hAnsi="TimesNewRomanPSMT" w:cs="TimesNewRomanPSMT"/>
          <w:color w:val="000000"/>
          <w:sz w:val="20"/>
          <w:szCs w:val="20"/>
        </w:rPr>
        <w:t>Silicon</w:t>
      </w:r>
      <w:proofErr w:type="spellEnd"/>
      <w:r>
        <w:rPr>
          <w:rFonts w:ascii="TimesNewRomanPSMT" w:hAnsi="TimesNewRomanPSMT" w:cs="TimesNewRomanPSMT"/>
          <w:color w:val="000000"/>
          <w:sz w:val="20"/>
          <w:szCs w:val="20"/>
        </w:rPr>
        <w:t xml:space="preserve"> Valley ad autori di</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 xml:space="preserve">sinistra radicale come Nick </w:t>
      </w:r>
      <w:proofErr w:type="spellStart"/>
      <w:r>
        <w:rPr>
          <w:rFonts w:ascii="TimesNewRomanPSMT" w:hAnsi="TimesNewRomanPSMT" w:cs="TimesNewRomanPSMT"/>
          <w:color w:val="000000"/>
          <w:sz w:val="20"/>
          <w:szCs w:val="20"/>
        </w:rPr>
        <w:t>Srnicek</w:t>
      </w:r>
      <w:proofErr w:type="spellEnd"/>
      <w:r>
        <w:rPr>
          <w:rFonts w:ascii="TimesNewRomanPSMT" w:hAnsi="TimesNewRomanPSMT" w:cs="TimesNewRomanPSMT"/>
          <w:color w:val="000000"/>
          <w:sz w:val="20"/>
          <w:szCs w:val="20"/>
        </w:rPr>
        <w:t xml:space="preserve"> e Alex Williams in ‘</w:t>
      </w:r>
      <w:proofErr w:type="spellStart"/>
      <w:r>
        <w:rPr>
          <w:rFonts w:ascii="TimesNewRomanPS-ItalicMT" w:hAnsi="TimesNewRomanPS-ItalicMT" w:cs="TimesNewRomanPS-ItalicMT"/>
          <w:i/>
          <w:iCs/>
          <w:color w:val="000000"/>
          <w:sz w:val="20"/>
          <w:szCs w:val="20"/>
        </w:rPr>
        <w:t>Inventing</w:t>
      </w:r>
      <w:proofErr w:type="spellEnd"/>
      <w:r>
        <w:rPr>
          <w:rFonts w:ascii="TimesNewRomanPS-ItalicMT" w:hAnsi="TimesNewRomanPS-ItalicMT" w:cs="TimesNewRomanPS-ItalicMT"/>
          <w:i/>
          <w:iCs/>
          <w:color w:val="000000"/>
          <w:sz w:val="20"/>
          <w:szCs w:val="20"/>
        </w:rPr>
        <w:t xml:space="preserve"> the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 xml:space="preserve">Future. </w:t>
      </w:r>
      <w:proofErr w:type="spellStart"/>
      <w:r>
        <w:rPr>
          <w:rFonts w:ascii="TimesNewRomanPS-ItalicMT" w:hAnsi="TimesNewRomanPS-ItalicMT" w:cs="TimesNewRomanPS-ItalicMT"/>
          <w:i/>
          <w:iCs/>
          <w:color w:val="000000"/>
          <w:sz w:val="20"/>
          <w:szCs w:val="20"/>
        </w:rPr>
        <w:t>Postcapitalism</w:t>
      </w:r>
      <w:proofErr w:type="spellEnd"/>
      <w:r>
        <w:rPr>
          <w:rFonts w:ascii="TimesNewRomanPS-ItalicMT" w:hAnsi="TimesNewRomanPS-ItalicMT" w:cs="TimesNewRomanPS-ItalicMT"/>
          <w:i/>
          <w:iCs/>
          <w:color w:val="000000"/>
          <w:sz w:val="20"/>
          <w:szCs w:val="20"/>
        </w:rPr>
        <w:t xml:space="preserve"> and a World </w:t>
      </w:r>
      <w:proofErr w:type="spellStart"/>
      <w:r>
        <w:rPr>
          <w:rFonts w:ascii="TimesNewRomanPS-ItalicMT" w:hAnsi="TimesNewRomanPS-ItalicMT" w:cs="TimesNewRomanPS-ItalicMT"/>
          <w:i/>
          <w:iCs/>
          <w:color w:val="000000"/>
          <w:sz w:val="20"/>
          <w:szCs w:val="20"/>
        </w:rPr>
        <w:t>Without</w:t>
      </w:r>
      <w:proofErr w:type="spellEnd"/>
      <w:r>
        <w:rPr>
          <w:rFonts w:ascii="TimesNewRomanPS-ItalicMT" w:hAnsi="TimesNewRomanPS-ItalicMT" w:cs="TimesNewRomanPS-ItalicMT"/>
          <w:i/>
          <w:iCs/>
          <w:color w:val="000000"/>
          <w:sz w:val="20"/>
          <w:szCs w:val="20"/>
        </w:rPr>
        <w:t xml:space="preserve"> Work</w:t>
      </w:r>
      <w:r>
        <w:rPr>
          <w:rFonts w:ascii="TimesNewRomanPSMT" w:hAnsi="TimesNewRomanPSMT" w:cs="TimesNewRomanPSMT"/>
          <w:color w:val="000000"/>
          <w:sz w:val="20"/>
          <w:szCs w:val="20"/>
        </w:rPr>
        <w:t>’, in ottica di libero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mercato come in una prospettiva postmarxista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chiedono l’introduzione di serie e strutturate forme di sostegno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reddito per compensare gli effetti della robotizzazione di quasi tutto: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 quali fondi, si potrebbero chiedere amministrazioni e governi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sempre più al verde?</w:t>
      </w:r>
    </w:p>
    <w:p w:rsidR="00C159B6" w:rsidRDefault="00C159B6"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C159B6" w:rsidRDefault="00C159B6"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 ITALIANI SU 3 DISPOSTI A PAGARE DI PIU’ SE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L’AZIENDA E’ RESPONSABILE E SOSTENIBILE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ItalicMT" w:hAnsi="TimesNewRomanPS-ItalicMT" w:cs="TimesNewRomanPS-ItalicMT"/>
          <w:i/>
          <w:iCs/>
          <w:color w:val="000000"/>
          <w:sz w:val="20"/>
          <w:szCs w:val="20"/>
        </w:rPr>
        <w:t>Fonte:</w:t>
      </w:r>
      <w:r>
        <w:rPr>
          <w:rFonts w:ascii="TimesNewRomanPSMT" w:hAnsi="TimesNewRomanPSMT" w:cs="TimesNewRomanPSMT"/>
          <w:color w:val="000000"/>
          <w:sz w:val="20"/>
          <w:szCs w:val="20"/>
        </w:rPr>
        <w:t>http://www.lifegate.it/imprese/news/italiani-azienda-csrpagnoncelli-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valore - articolo di Rudi Bressa – 23/7/17</w:t>
      </w:r>
    </w:p>
    <w:p w:rsidR="00C159B6" w:rsidRDefault="00C159B6"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Responsabilità sociale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d’impresa non più solo una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vetrina per le imprese.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Adottare un modello di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sviluppo sostenibile sul lungo periodo si rivela essere un vero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proprio modello di business, che migliora la reputazione e i risultati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economici e finanziari. È quanto emerge dall’ultima ricerca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proofErr w:type="spellStart"/>
      <w:r>
        <w:rPr>
          <w:rFonts w:ascii="TimesNewRomanPSMT" w:hAnsi="TimesNewRomanPSMT" w:cs="TimesNewRomanPSMT"/>
          <w:color w:val="000000"/>
          <w:sz w:val="20"/>
          <w:szCs w:val="20"/>
        </w:rPr>
        <w:t>Ipsos</w:t>
      </w:r>
      <w:proofErr w:type="spellEnd"/>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“La Corporate social </w:t>
      </w:r>
      <w:proofErr w:type="spellStart"/>
      <w:r>
        <w:rPr>
          <w:rFonts w:ascii="TimesNewRomanPS-BoldMT" w:hAnsi="TimesNewRomanPS-BoldMT" w:cs="TimesNewRomanPS-BoldMT"/>
          <w:b/>
          <w:bCs/>
          <w:color w:val="000000"/>
          <w:sz w:val="20"/>
          <w:szCs w:val="20"/>
        </w:rPr>
        <w:t>responsibility</w:t>
      </w:r>
      <w:proofErr w:type="spellEnd"/>
      <w:r>
        <w:rPr>
          <w:rFonts w:ascii="TimesNewRomanPS-BoldMT" w:hAnsi="TimesNewRomanPS-BoldMT" w:cs="TimesNewRomanPS-BoldMT"/>
          <w:b/>
          <w:bCs/>
          <w:color w:val="000000"/>
          <w:sz w:val="20"/>
          <w:szCs w:val="20"/>
        </w:rPr>
        <w:t xml:space="preserve"> vista da opinione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pubblica e imprese”</w:t>
      </w:r>
      <w:r>
        <w:rPr>
          <w:rFonts w:ascii="TimesNewRomanPSMT" w:hAnsi="TimesNewRomanPSMT" w:cs="TimesNewRomanPSMT"/>
          <w:color w:val="000000"/>
          <w:sz w:val="20"/>
          <w:szCs w:val="20"/>
        </w:rPr>
        <w:t>, presentata in occasione dell’evento organizzato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da Autogrill a Milano, “Autogrill 10 – </w:t>
      </w:r>
      <w:proofErr w:type="spellStart"/>
      <w:r>
        <w:rPr>
          <w:rFonts w:ascii="TimesNewRomanPSMT" w:hAnsi="TimesNewRomanPSMT" w:cs="TimesNewRomanPSMT"/>
          <w:color w:val="000000"/>
          <w:sz w:val="20"/>
          <w:szCs w:val="20"/>
        </w:rPr>
        <w:t>Ten</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Years</w:t>
      </w:r>
      <w:proofErr w:type="spellEnd"/>
      <w:r>
        <w:rPr>
          <w:rFonts w:ascii="TimesNewRomanPSMT" w:hAnsi="TimesNewRomanPSMT" w:cs="TimesNewRomanPSMT"/>
          <w:color w:val="000000"/>
          <w:sz w:val="20"/>
          <w:szCs w:val="20"/>
        </w:rPr>
        <w:t xml:space="preserve"> of </w:t>
      </w:r>
      <w:proofErr w:type="spellStart"/>
      <w:r>
        <w:rPr>
          <w:rFonts w:ascii="TimesNewRomanPSMT" w:hAnsi="TimesNewRomanPSMT" w:cs="TimesNewRomanPSMT"/>
          <w:color w:val="000000"/>
          <w:sz w:val="20"/>
          <w:szCs w:val="20"/>
        </w:rPr>
        <w:t>Sustainability</w:t>
      </w:r>
      <w:proofErr w:type="spellEnd"/>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Looking</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at</w:t>
      </w:r>
      <w:proofErr w:type="spellEnd"/>
      <w:r>
        <w:rPr>
          <w:rFonts w:ascii="TimesNewRomanPSMT" w:hAnsi="TimesNewRomanPSMT" w:cs="TimesNewRomanPSMT"/>
          <w:color w:val="000000"/>
          <w:sz w:val="20"/>
          <w:szCs w:val="20"/>
        </w:rPr>
        <w:t xml:space="preserve"> the Future. Business and </w:t>
      </w:r>
      <w:proofErr w:type="spellStart"/>
      <w:r>
        <w:rPr>
          <w:rFonts w:ascii="TimesNewRomanPSMT" w:hAnsi="TimesNewRomanPSMT" w:cs="TimesNewRomanPSMT"/>
          <w:color w:val="000000"/>
          <w:sz w:val="20"/>
          <w:szCs w:val="20"/>
        </w:rPr>
        <w:t>Sustainability</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Opportunities</w:t>
      </w:r>
      <w:proofErr w:type="spellEnd"/>
      <w:r>
        <w:rPr>
          <w:rFonts w:ascii="TimesNewRomanPSMT" w:hAnsi="TimesNewRomanPSMT" w:cs="TimesNewRomanPSMT"/>
          <w:color w:val="000000"/>
          <w:sz w:val="20"/>
          <w:szCs w:val="20"/>
        </w:rPr>
        <w:t xml:space="preserve"> and</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Developments</w:t>
      </w:r>
      <w:proofErr w:type="spellEnd"/>
      <w:r>
        <w:rPr>
          <w:rFonts w:ascii="TimesNewRomanPSMT" w:hAnsi="TimesNewRomanPSMT" w:cs="TimesNewRomanPSMT"/>
          <w:color w:val="000000"/>
          <w:sz w:val="20"/>
          <w:szCs w:val="20"/>
        </w:rPr>
        <w:t>”, tenutosi per celebrare i 10 anni di Responsabilità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sociale d’impresa del gruppo.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Nonostante il termine “Corporate social </w:t>
      </w:r>
      <w:proofErr w:type="spellStart"/>
      <w:r>
        <w:rPr>
          <w:rFonts w:ascii="TimesNewRomanPSMT" w:hAnsi="TimesNewRomanPSMT" w:cs="TimesNewRomanPSMT"/>
          <w:color w:val="000000"/>
          <w:sz w:val="20"/>
          <w:szCs w:val="20"/>
        </w:rPr>
        <w:t>responsibility</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Csr</w:t>
      </w:r>
      <w:proofErr w:type="spellEnd"/>
      <w:r>
        <w:rPr>
          <w:rFonts w:ascii="TimesNewRomanPSMT" w:hAnsi="TimesNewRomanPSMT" w:cs="TimesNewRomanPSMT"/>
          <w:color w:val="000000"/>
          <w:sz w:val="20"/>
          <w:szCs w:val="20"/>
        </w:rPr>
        <w:t>)” sia</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ancora poco conosciuto, in particolare qui da noi, il 43 per cento del</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campione intervistato afferma che quest’ultima influisce sugli</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acquisti. Percentuale che raggiunge il 64 per cento tra coloro che 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dichiarano conoscitori di queste tematiche. “I consumatori hanno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adottato delle </w:t>
      </w:r>
      <w:r>
        <w:rPr>
          <w:rFonts w:ascii="TimesNewRomanPS-BoldMT" w:hAnsi="TimesNewRomanPS-BoldMT" w:cs="TimesNewRomanPS-BoldMT"/>
          <w:b/>
          <w:bCs/>
          <w:color w:val="000000"/>
          <w:sz w:val="20"/>
          <w:szCs w:val="20"/>
        </w:rPr>
        <w:t>strategie di adattamento alla crisi ripensando il loro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modello di consumo</w:t>
      </w:r>
      <w:r>
        <w:rPr>
          <w:rFonts w:ascii="TimesNewRomanPSMT" w:hAnsi="TimesNewRomanPSMT" w:cs="TimesNewRomanPSMT"/>
          <w:color w:val="000000"/>
          <w:sz w:val="20"/>
          <w:szCs w:val="20"/>
        </w:rPr>
        <w:t xml:space="preserve">”, spiega Nando Pagnoncelli presidente </w:t>
      </w:r>
      <w:proofErr w:type="spellStart"/>
      <w:r>
        <w:rPr>
          <w:rFonts w:ascii="TimesNewRomanPSMT" w:hAnsi="TimesNewRomanPSMT" w:cs="TimesNewRomanPSMT"/>
          <w:color w:val="000000"/>
          <w:sz w:val="20"/>
          <w:szCs w:val="20"/>
        </w:rPr>
        <w:t>Ipsos</w:t>
      </w:r>
      <w:proofErr w:type="spellEnd"/>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“Alcuni fenomeni che fino a qualche anno fa erano solo di nicchia,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ora si stanno diffondendo sempre di più. Ma soprattutto sono i temi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dell’ambiente, del futuro, della sostenibilità ad emergere con grande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forza”. I consumatori tornano ad avere un ruolo fondamentale quindi,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grado di influenzare le politiche aziendali, in particolare dei grandi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gruppi, che già da tempo hanno sperimentato le pratiche dedicate alla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Csr</w:t>
      </w:r>
      <w:proofErr w:type="spellEnd"/>
      <w:r>
        <w:rPr>
          <w:rFonts w:ascii="TimesNewRomanPSMT" w:hAnsi="TimesNewRomanPSMT" w:cs="TimesNewRomanPSMT"/>
          <w:color w:val="000000"/>
          <w:sz w:val="20"/>
          <w:szCs w:val="20"/>
        </w:rPr>
        <w:t>. “Tutto questo inevitabilmente va ad impattare sulle strategie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aziendali, che </w:t>
      </w:r>
      <w:r>
        <w:rPr>
          <w:rFonts w:ascii="TimesNewRomanPS-BoldMT" w:hAnsi="TimesNewRomanPS-BoldMT" w:cs="TimesNewRomanPS-BoldMT"/>
          <w:b/>
          <w:bCs/>
          <w:color w:val="000000"/>
          <w:sz w:val="20"/>
          <w:szCs w:val="20"/>
        </w:rPr>
        <w:t>devono tener in considerazione il cambiamento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profondo del paradigma di consumo da parte dei cittadini, </w:t>
      </w:r>
      <w:r>
        <w:rPr>
          <w:rFonts w:ascii="TimesNewRomanPSMT" w:hAnsi="TimesNewRomanPSMT" w:cs="TimesNewRomanPSMT"/>
          <w:color w:val="000000"/>
          <w:sz w:val="20"/>
          <w:szCs w:val="20"/>
        </w:rPr>
        <w:t>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anche dei temi ambientali, energetici, e quelli legati agli sprechi”,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continua Pagnoncelli. Ma Corporate social </w:t>
      </w:r>
      <w:proofErr w:type="spellStart"/>
      <w:r>
        <w:rPr>
          <w:rFonts w:ascii="TimesNewRomanPSMT" w:hAnsi="TimesNewRomanPSMT" w:cs="TimesNewRomanPSMT"/>
          <w:color w:val="000000"/>
          <w:sz w:val="20"/>
          <w:szCs w:val="20"/>
        </w:rPr>
        <w:t>responsibility</w:t>
      </w:r>
      <w:proofErr w:type="spellEnd"/>
      <w:r>
        <w:rPr>
          <w:rFonts w:ascii="TimesNewRomanPSMT" w:hAnsi="TimesNewRomanPSMT" w:cs="TimesNewRomanPSMT"/>
          <w:color w:val="000000"/>
          <w:sz w:val="20"/>
          <w:szCs w:val="20"/>
        </w:rPr>
        <w:t xml:space="preserve"> significa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anche sostenibilità sociale all’interno dell’azienda. Per l’87 per cento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degli intervistati (dipendenti), la </w:t>
      </w:r>
      <w:proofErr w:type="spellStart"/>
      <w:r>
        <w:rPr>
          <w:rFonts w:ascii="TimesNewRomanPSMT" w:hAnsi="TimesNewRomanPSMT" w:cs="TimesNewRomanPSMT"/>
          <w:color w:val="000000"/>
          <w:sz w:val="20"/>
          <w:szCs w:val="20"/>
        </w:rPr>
        <w:t>Csr</w:t>
      </w:r>
      <w:proofErr w:type="spellEnd"/>
      <w:r>
        <w:rPr>
          <w:rFonts w:ascii="TimesNewRomanPSMT" w:hAnsi="TimesNewRomanPSMT" w:cs="TimesNewRomanPSMT"/>
          <w:color w:val="000000"/>
          <w:sz w:val="20"/>
          <w:szCs w:val="20"/>
        </w:rPr>
        <w:t xml:space="preserve"> è importante sul luogo di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mentre il 46 per cento delle imprese dichiara che le iniziative di </w:t>
      </w:r>
      <w:proofErr w:type="spellStart"/>
      <w:r>
        <w:rPr>
          <w:rFonts w:ascii="TimesNewRomanPSMT" w:hAnsi="TimesNewRomanPSMT" w:cs="TimesNewRomanPSMT"/>
          <w:color w:val="000000"/>
          <w:sz w:val="20"/>
          <w:szCs w:val="20"/>
        </w:rPr>
        <w:t>Csr</w:t>
      </w:r>
      <w:proofErr w:type="spellEnd"/>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hanno migliorato il clima all’interno dell’azienda.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 aziende che sono in grado di dimostrare quanto sappiano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valorizzare e rispettare i dipendenti, assumere giovani, sono aziende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sono considerate in termini positivi dal punto di vista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reputazionale</w:t>
      </w:r>
      <w:proofErr w:type="spellEnd"/>
      <w:r>
        <w:rPr>
          <w:rFonts w:ascii="TimesNewRomanPSMT" w:hAnsi="TimesNewRomanPSMT" w:cs="TimesNewRomanPSMT"/>
          <w:color w:val="000000"/>
          <w:sz w:val="20"/>
          <w:szCs w:val="20"/>
        </w:rPr>
        <w:t>”, conclude Pagnoncelli. “E la reputazione ha un ritorno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importante in termini di profitto, perché rende le aziende più credibili,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grado di trattenere i talenti e in grado di resistere ai momenti di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crisi”.</w:t>
      </w:r>
    </w:p>
    <w:p w:rsidR="00C159B6" w:rsidRDefault="00C159B6" w:rsidP="00D96F81">
      <w:pPr>
        <w:autoSpaceDE w:val="0"/>
        <w:autoSpaceDN w:val="0"/>
        <w:adjustRightInd w:val="0"/>
        <w:spacing w:after="0" w:line="240" w:lineRule="auto"/>
        <w:rPr>
          <w:rFonts w:ascii="TimesNewRomanPSMT" w:hAnsi="TimesNewRomanPSMT" w:cs="TimesNewRomanPSMT"/>
          <w:color w:val="000000"/>
          <w:sz w:val="20"/>
          <w:szCs w:val="20"/>
        </w:rPr>
      </w:pPr>
    </w:p>
    <w:p w:rsidR="00C159B6" w:rsidRDefault="00C159B6"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FINANZA ETICA – COMMERCIO EQUO E SOLIDALE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 rivoluzione silenziosa della responsabilità sociale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Fonte: Leonardo Bec</w:t>
      </w:r>
      <w:r w:rsidR="003513D0">
        <w:rPr>
          <w:rFonts w:ascii="TimesNewRomanPSMT" w:hAnsi="TimesNewRomanPSMT" w:cs="TimesNewRomanPSMT"/>
          <w:color w:val="000000"/>
          <w:sz w:val="20"/>
          <w:szCs w:val="20"/>
        </w:rPr>
        <w:t xml:space="preserve">chetti – Luigi </w:t>
      </w:r>
      <w:proofErr w:type="spellStart"/>
      <w:r w:rsidR="003513D0">
        <w:rPr>
          <w:rFonts w:ascii="TimesNewRomanPSMT" w:hAnsi="TimesNewRomanPSMT" w:cs="TimesNewRomanPSMT"/>
          <w:color w:val="000000"/>
          <w:sz w:val="20"/>
          <w:szCs w:val="20"/>
        </w:rPr>
        <w:t>Paganetto</w:t>
      </w:r>
      <w:proofErr w:type="spellEnd"/>
      <w:r w:rsidR="003513D0">
        <w:rPr>
          <w:rFonts w:ascii="TimesNewRomanPSMT" w:hAnsi="TimesNewRomanPSMT" w:cs="TimesNewRomanPSMT"/>
          <w:color w:val="000000"/>
          <w:sz w:val="20"/>
          <w:szCs w:val="20"/>
        </w:rPr>
        <w:t xml:space="preserve"> – Doni</w:t>
      </w:r>
      <w:r>
        <w:rPr>
          <w:rFonts w:ascii="TimesNewRomanPSMT" w:hAnsi="TimesNewRomanPSMT" w:cs="TimesNewRomanPSMT"/>
          <w:color w:val="000000"/>
          <w:sz w:val="20"/>
          <w:szCs w:val="20"/>
        </w:rPr>
        <w:t>zetti editore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Pervenuto a Risorsa gennaio 2015</w:t>
      </w:r>
    </w:p>
    <w:p w:rsidR="00C159B6" w:rsidRDefault="00C159B6"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Gli autori del libro inquadrano il tema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trattato nel fenomeno della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globalizzazione , che, a sua volta ha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diverse dimensioni, in quanto influisce su</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redditi, qualità della vita, concorrenza,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ambiente, mercati e crisi finanziarie ed</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infine sul mercato del lavoro. Nel filone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che intendiamo seguire, cioè come la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responsabilità sociale d’impresa impatti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sul benessere dei lavoratori,</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approfondiremo il fenomeno di come la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globalizzazione abbia influito sul mercato</w:t>
      </w:r>
      <w:r w:rsidR="00CC3973">
        <w:rPr>
          <w:rFonts w:ascii="TimesNewRomanPSMT" w:hAnsi="TimesNewRomanPSMT" w:cs="TimesNewRomanPSMT"/>
          <w:color w:val="000000"/>
          <w:sz w:val="20"/>
          <w:szCs w:val="20"/>
        </w:rPr>
        <w:t xml:space="preserve"> del lavoro.</w:t>
      </w:r>
    </w:p>
    <w:p w:rsidR="00CC3973"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Gli autori partono da un dato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negativo: infatti sostengono che globalizzazione e rivoluzione</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tecnologica spieghino le divergenze crescenti in termini di reddito pro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capite tra paesi e all’interno dei paesi stessi. Infatti, la tecnologia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applicata ai paesi emergenti, se da un lato diminuisce la necessità di</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ingenti investimenti per le delocalizzazioni, dall’altro si scontra con</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un basso livello di qualifiche professionali (</w:t>
      </w:r>
      <w:proofErr w:type="spellStart"/>
      <w:r>
        <w:rPr>
          <w:rFonts w:ascii="TimesNewRomanPSMT" w:hAnsi="TimesNewRomanPSMT" w:cs="TimesNewRomanPSMT"/>
          <w:color w:val="000000"/>
          <w:sz w:val="20"/>
          <w:szCs w:val="20"/>
        </w:rPr>
        <w:t>low</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skilled</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workers</w:t>
      </w:r>
      <w:proofErr w:type="spellEnd"/>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oppure con la tendenza dei lavoratori ad alta </w:t>
      </w:r>
      <w:proofErr w:type="spellStart"/>
      <w:r>
        <w:rPr>
          <w:rFonts w:ascii="TimesNewRomanPSMT" w:hAnsi="TimesNewRomanPSMT" w:cs="TimesNewRomanPSMT"/>
          <w:color w:val="000000"/>
          <w:sz w:val="20"/>
          <w:szCs w:val="20"/>
        </w:rPr>
        <w:t>qualfica</w:t>
      </w:r>
      <w:proofErr w:type="spellEnd"/>
      <w:r>
        <w:rPr>
          <w:rFonts w:ascii="TimesNewRomanPSMT" w:hAnsi="TimesNewRomanPSMT" w:cs="TimesNewRomanPSMT"/>
          <w:color w:val="000000"/>
          <w:sz w:val="20"/>
          <w:szCs w:val="20"/>
        </w:rPr>
        <w:t xml:space="preserve"> (high </w:t>
      </w:r>
      <w:proofErr w:type="spellStart"/>
      <w:r>
        <w:rPr>
          <w:rFonts w:ascii="TimesNewRomanPSMT" w:hAnsi="TimesNewRomanPSMT" w:cs="TimesNewRomanPSMT"/>
          <w:color w:val="000000"/>
          <w:sz w:val="20"/>
          <w:szCs w:val="20"/>
        </w:rPr>
        <w:t>skilled</w:t>
      </w:r>
      <w:proofErr w:type="spellEnd"/>
      <w:r>
        <w:rPr>
          <w:rFonts w:ascii="TimesNewRomanPSMT" w:hAnsi="TimesNewRomanPSMT" w:cs="TimesNewRomanPSMT"/>
          <w:color w:val="000000"/>
          <w:sz w:val="20"/>
          <w:szCs w:val="20"/>
        </w:rPr>
        <w:t>) 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trasferirsi nei paesi sviluppati: quindi il mercato del lavoro diventa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mondiale.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L’effetto è che aumenta la concorrenza tra lavoratori molto</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distanti geograficamente, ma, se collocati in una scala dei talenti che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pone in alto i lavoratori qualificati e in basso quelli poco </w:t>
      </w:r>
      <w:proofErr w:type="spellStart"/>
      <w:r>
        <w:rPr>
          <w:rFonts w:ascii="TimesNewRomanPSMT" w:hAnsi="TimesNewRomanPSMT" w:cs="TimesNewRomanPSMT"/>
          <w:color w:val="000000"/>
          <w:sz w:val="20"/>
          <w:szCs w:val="20"/>
        </w:rPr>
        <w:t>qualficati</w:t>
      </w:r>
      <w:proofErr w:type="spellEnd"/>
      <w:r>
        <w:rPr>
          <w:rFonts w:ascii="TimesNewRomanPSMT" w:hAnsi="TimesNewRomanPSMT" w:cs="TimesNewRomanPSMT"/>
          <w:color w:val="000000"/>
          <w:sz w:val="20"/>
          <w:szCs w:val="20"/>
        </w:rPr>
        <w:t>, si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nota che per quanto riguarda la retribuzione, questa non incide molto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sui migliori lavoratori stranieri rispetto ai locali, mentre diverso è</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impatto per i meno qualificati poiché non riescono a sfruttare la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tecnologia per aumentare la loro produttività e non partecipano ai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profitti dei prodotti o servizi venduti e invece rischiano di essere in</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concorrenza con nuovi lavoratori disposti a lavorare a condizioni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inferiori (esercito di riserva). Quindi globalizzazione e tecnologia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aumentano le differenze salariali ed il potere contrattuale nei confronti</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dei datori di lavoro. La mancata tutela dei diritti dei lavoratori si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verifica principalmente nei settori dell’alimentare e del tessile con 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subappalti ad aziende con standard meno severi d tutela de lavoratori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quindi si verificano sempre maggiori divaricazioni salariali. La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globalizzazione pone 4 possibili problemi: agli stati per quanto</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riguarda le entrate fiscali, da superare con una maggiore efficienza dei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servizi sociali e l principio di sussidiarietà, alla popolazione dei paesi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poco sviluppati soggetti a crescente povertà, alle risorse naturali e</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ambientali per un deficit di </w:t>
      </w:r>
      <w:proofErr w:type="spellStart"/>
      <w:r>
        <w:rPr>
          <w:rFonts w:ascii="TimesNewRomanPSMT" w:hAnsi="TimesNewRomanPSMT" w:cs="TimesNewRomanPSMT"/>
          <w:color w:val="000000"/>
          <w:sz w:val="20"/>
          <w:szCs w:val="20"/>
        </w:rPr>
        <w:t>governance</w:t>
      </w:r>
      <w:proofErr w:type="spellEnd"/>
      <w:r>
        <w:rPr>
          <w:rFonts w:ascii="TimesNewRomanPSMT" w:hAnsi="TimesNewRomanPSMT" w:cs="TimesNewRomanPSMT"/>
          <w:color w:val="000000"/>
          <w:sz w:val="20"/>
          <w:szCs w:val="20"/>
        </w:rPr>
        <w:t>, alla finanza per la più alta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probabilità di crisi finanziarie originate da politiche poco ortodosse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per l’accresciuta integrazione dei mercati finanziari. Ma proprio 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capitali finanziari sono individuati come fattore di mancata crescita</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dei paesi meno sviluppati, laddove mancano infrastrutture adeguate.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Ecco allora che tra gli anni ’60 e ’80 si evidenziano teorie economiche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che pongono al centro del problema della crescita di un paese il</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capitale umano. I paesi ad alta scolarizzazione, anche femminile,</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mostrano alti tassi di crescita poiché aumentano le caratteristiche di</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stabilità e non di precarietà del lavoro. La scolarizzazione comporta, a</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livello individuale, benefici non monetari con riduzione di probabilità</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 incorrere in patologie come quella dell’alcolismo. Anche qui però</w:t>
      </w:r>
      <w:r w:rsidR="00C159B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 scolarizzazione in assenza di condizioni politico-istituzionali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produce la “fuga dei cervelli”, facendo cogliere a paesi concorrenti 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frutti degli investimenti in istruzione. Altro limite dell’accumulazione</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 capitale umano è che si verifica un razionamento del credito ad</w:t>
      </w:r>
      <w:r w:rsidR="002D0E1D">
        <w:rPr>
          <w:rFonts w:ascii="TimesNewRomanPSMT" w:hAnsi="TimesNewRomanPSMT" w:cs="TimesNewRomanPSMT"/>
          <w:color w:val="000000"/>
          <w:sz w:val="20"/>
          <w:szCs w:val="20"/>
        </w:rPr>
        <w:t xml:space="preserve"> </w:t>
      </w:r>
      <w:r w:rsidR="002D0E1D">
        <w:rPr>
          <w:rFonts w:ascii="GillSansStd" w:hAnsi="GillSansStd" w:cs="GillSansStd"/>
          <w:color w:val="FFFFFF"/>
          <w:sz w:val="24"/>
          <w:szCs w:val="24"/>
        </w:rPr>
        <w:t xml:space="preserve"> </w:t>
      </w:r>
      <w:r>
        <w:rPr>
          <w:rFonts w:ascii="TimesNewRomanPSMT" w:hAnsi="TimesNewRomanPSMT" w:cs="TimesNewRomanPSMT"/>
          <w:color w:val="000000"/>
          <w:sz w:val="20"/>
          <w:szCs w:val="20"/>
        </w:rPr>
        <w:t>individui (come i giovani, i poveri e le imprese nascenti) che non</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siano dotati di forme di sostentamento collaterali e che quindi non</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offrano garanzie. Altro fattore di crescita è poi individuato nel capitale</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sociale inteso come grado di coesione e fiducia esistente tra gli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individui di una comunità politica, basata sul rispetto reciproco delle</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parti. Da non dimenticare infine la diffusione dell’information</w:t>
      </w:r>
      <w:r w:rsidR="00CC3973">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technology</w:t>
      </w:r>
      <w:proofErr w:type="spellEnd"/>
      <w:r>
        <w:rPr>
          <w:rFonts w:ascii="TimesNewRomanPSMT" w:hAnsi="TimesNewRomanPSMT" w:cs="TimesNewRomanPSMT"/>
          <w:color w:val="000000"/>
          <w:sz w:val="20"/>
          <w:szCs w:val="20"/>
        </w:rPr>
        <w:t xml:space="preserve"> e l’accesso al web che, tra l’altro, producono beni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immateriali utilizzabili da tutti e </w:t>
      </w:r>
      <w:r>
        <w:rPr>
          <w:rFonts w:ascii="TimesNewRomanPSMT" w:hAnsi="TimesNewRomanPSMT" w:cs="TimesNewRomanPSMT"/>
          <w:color w:val="000000"/>
          <w:sz w:val="20"/>
          <w:szCs w:val="20"/>
        </w:rPr>
        <w:lastRenderedPageBreak/>
        <w:t>riproducibili. La soluzione ai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problemi della crescita posti dai limiti del capitale umano in rapporto</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alle imprese e alle istituzioni sembra essere quella della</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partecipazione dal basso dei cittadini (consumatori ed elettori)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ai temi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dell’equità sociale ed ambientale: solo così si attua la responsabilità</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sociale non solo dell’impresa ma anche di cittadini e istituzioni, cioè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 tutta la comunità. I cittadini infatti portano in tal modo</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all’attenzione di imprese e politici temi come giustizia sociale e</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solidarietà, con impatto maggiore sulle imprese che, aumentando la</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loro responsabilità sociale, possono acquisire, almeno nel medio</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periodo, maggiori quote di mercato. Un effetto della responsabilità</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sociale è evidente nel nascere del commercio equo e solidale, ,ma ciò</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ci porterebbe molto lontano dal nostro scopo, a meno di non</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considerare tra i suoi fattori la piena dignità del lavoro nel senso che</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 sostenibilità sociale del processo produttivo si esprima attraverso un</w:t>
      </w:r>
      <w:r w:rsidR="00CC397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ambiente di lavoro salubre e la non discriminazione di alcuni gruppi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 lavoratori (donne o disabili). Anche la democrazia negli ambienti di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lavoro è degna di attenzione perché essa provoca un maggior</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coinvolgimento e responsabilizzazione della manodopera, nonché una</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riduzione di differenze retributive. Infine un cenno su come la</w:t>
      </w:r>
    </w:p>
    <w:p w:rsidR="00EC278F" w:rsidRDefault="00D96F81" w:rsidP="00EC27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responsabilità sociale incida sulla finanza etica, cioè di quella espressa</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da tre classi di operatori finanziari: la prima è quella degli operatori</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finanziari che destinano parte degli utili in attività di beneficenza; la</w:t>
      </w:r>
      <w:r w:rsidR="002D0E1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seconda è quella degli operatori proattivi, cioè di coloro che, nei</w:t>
      </w:r>
      <w:r w:rsidR="00EC278F">
        <w:rPr>
          <w:rFonts w:ascii="TimesNewRomanPSMT" w:hAnsi="TimesNewRomanPSMT" w:cs="TimesNewRomanPSMT"/>
          <w:color w:val="000000"/>
          <w:sz w:val="20"/>
          <w:szCs w:val="20"/>
        </w:rPr>
        <w:t xml:space="preserve"> consigli di amministrazione orientano gli azionisti verso una maggiore</w:t>
      </w:r>
      <w:r w:rsidR="00CC3973">
        <w:rPr>
          <w:rFonts w:ascii="TimesNewRomanPSMT" w:hAnsi="TimesNewRomanPSMT" w:cs="TimesNewRomanPSMT"/>
          <w:color w:val="000000"/>
          <w:sz w:val="20"/>
          <w:szCs w:val="20"/>
        </w:rPr>
        <w:t xml:space="preserve"> </w:t>
      </w:r>
      <w:r w:rsidR="00EC278F">
        <w:rPr>
          <w:rFonts w:ascii="TimesNewRomanPSMT" w:hAnsi="TimesNewRomanPSMT" w:cs="TimesNewRomanPSMT"/>
          <w:color w:val="000000"/>
          <w:sz w:val="20"/>
          <w:szCs w:val="20"/>
        </w:rPr>
        <w:t>responsabilità sociale; la terza è quella degli operatori finanziari che non investono in aziende che violino alcuni criteri etici individuati dai clienti di quell’azienda. E’ significativo che accanto ai criteri relativi alla protezione dell’ambiente, all’assistenza sociale e sanitaria, alla qualità dei prodotti, vengano anche citati la tutela della dignità del lavoro, alla salute e sicurezza dei lavoratori ed alla loro educazione e formazione professionale. La nuova frontiera della finanza etica vene infine individuata nella capacità di controllo sulle aziende che hanno dichiarato di essere socialmente responsabili, Ovviamente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possono che essere agenzie esterne qualificate nel monitoraggio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classificazione dei criteri di eticità, per ora particolarmente sviluppate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nei paesi anglosassoni, dove fondi pensione di origine sindacale 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già attenti a garantire la tutela del lavoro nei paesi sottosviluppati.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ulteriore esempio di Responsabilità sociale è Banca etica che gestisce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risparmio di finanziatori soci e non anonimi e responsabilizzati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tramite il finanziamento di iniziative sociali per la difesa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dell’ambiente e la crescita culturale della società. In conclusione,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affermando con </w:t>
      </w:r>
      <w:proofErr w:type="spellStart"/>
      <w:r>
        <w:rPr>
          <w:rFonts w:ascii="TimesNewRomanPSMT" w:hAnsi="TimesNewRomanPSMT" w:cs="TimesNewRomanPSMT"/>
          <w:color w:val="000000"/>
          <w:sz w:val="20"/>
          <w:szCs w:val="20"/>
        </w:rPr>
        <w:t>Kin</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Hubbard</w:t>
      </w:r>
      <w:proofErr w:type="spellEnd"/>
      <w:r>
        <w:rPr>
          <w:rFonts w:ascii="TimesNewRomanPSMT" w:hAnsi="TimesNewRomanPSMT" w:cs="TimesNewRomanPSMT"/>
          <w:color w:val="000000"/>
          <w:sz w:val="20"/>
          <w:szCs w:val="20"/>
        </w:rPr>
        <w:t xml:space="preserve"> che sia la ricchezza sia la povertà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hanno risolto il problema della felicità individuale . In particolare,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secondo Stefano Zamagni, la ricchezza può massimizzare una utilità 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profitto individuale, mentre per essere felici occorre essere almeno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due, creando una relazione sociale. Se da una parte il processo d</w:t>
      </w:r>
      <w:r w:rsidR="003513D0">
        <w:rPr>
          <w:rFonts w:ascii="TimesNewRomanPSMT" w:hAnsi="TimesNewRomanPSMT" w:cs="TimesNewRomanPSMT"/>
          <w:color w:val="000000"/>
          <w:sz w:val="20"/>
          <w:szCs w:val="20"/>
        </w:rPr>
        <w: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globalizzazione crea opportunità d sviluppo economico, dall’altra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trasforma problemi locali (inquinamento, equità nella distribuzione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delle risorse in problemi globali indotti dall’interdipendenza tra paesi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come una minore capacità di spesa sociale e d captale sociale 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impoverimento d risorse naturali e l’aumentata possibilità d crisi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finanziarie. Fattore essenziale diventa quindi un processo bottom up</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 parta da cittadini, ance da una minoranza che abbia però impegno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etico ne tre campi del voto politico, del consumo e del risparmio.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costruzione dl mercato globale deve quindi essere accompagnata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 capacità di regolamentazione di uno sviluppo equo e sostenibile.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L’economia classica non abbina il meccanismo dell’efficienza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mercato a quello dell’equità distributiva. Tale equità dovrebbe quindi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essere promossa da cittadini per rendere lo sviluppo socialmente ed</w:t>
      </w:r>
    </w:p>
    <w:p w:rsidR="003513D0"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ecologicamente compatibile, con una loro presenza per</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comportamenti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etici. L’economia del benessere ha peccato d</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ottimismo nella costruzione di preferenze da parte de decisori politici</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 finanziari, mentre le preferenze espresse dai cittadini possono</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aiutare gli stessi ad essere più responsabili. Per contestare l’irrilevanza</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degli effetti della responsabilità sociale si a presente la maggiore</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propensione delle imprese alla certificazione sociale ce aiutino la</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crescita delle quote di mercato delle imprese aderenti a questi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principi: solo allora l’iniziativa dal basso potrà essere sostituita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regole di </w:t>
      </w:r>
      <w:proofErr w:type="spellStart"/>
      <w:r>
        <w:rPr>
          <w:rFonts w:ascii="TimesNewRomanPSMT" w:hAnsi="TimesNewRomanPSMT" w:cs="TimesNewRomanPSMT"/>
          <w:color w:val="000000"/>
          <w:sz w:val="20"/>
          <w:szCs w:val="20"/>
        </w:rPr>
        <w:t>governance</w:t>
      </w:r>
      <w:proofErr w:type="spellEnd"/>
      <w:r>
        <w:rPr>
          <w:rFonts w:ascii="TimesNewRomanPSMT" w:hAnsi="TimesNewRomanPSMT" w:cs="TimesNewRomanPSMT"/>
          <w:color w:val="000000"/>
          <w:sz w:val="20"/>
          <w:szCs w:val="20"/>
        </w:rPr>
        <w:t xml:space="preserve"> sociale, non risultando quindi svincolata dalla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fissazione di regole globali. E’ proprio in questo processo che rientra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commercio equo e solidale. In sostanza gli obiettivi del cittadino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consumatore e risparmiatore hanno una valenza antropologica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termini non </w:t>
      </w:r>
      <w:proofErr w:type="spellStart"/>
      <w:r>
        <w:rPr>
          <w:rFonts w:ascii="TimesNewRomanPSMT" w:hAnsi="TimesNewRomanPSMT" w:cs="TimesNewRomanPSMT"/>
          <w:color w:val="000000"/>
          <w:sz w:val="20"/>
          <w:szCs w:val="20"/>
        </w:rPr>
        <w:t>individualistci</w:t>
      </w:r>
      <w:proofErr w:type="spellEnd"/>
      <w:r>
        <w:rPr>
          <w:rFonts w:ascii="TimesNewRomanPSMT" w:hAnsi="TimesNewRomanPSMT" w:cs="TimesNewRomanPSMT"/>
          <w:color w:val="000000"/>
          <w:sz w:val="20"/>
          <w:szCs w:val="20"/>
        </w:rPr>
        <w:t>. Ed è proprio la qualità relazionale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sociale che si giunge alla felicità</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GillSansStd" w:hAnsi="GillSansStd" w:cs="GillSansStd"/>
          <w:color w:val="FFFFFF"/>
          <w:sz w:val="24"/>
          <w:szCs w:val="24"/>
        </w:rPr>
        <w:t>33</w:t>
      </w:r>
    </w:p>
    <w:p w:rsidR="00D96F81" w:rsidRDefault="00D96F81" w:rsidP="00D96F81">
      <w:pPr>
        <w:autoSpaceDE w:val="0"/>
        <w:autoSpaceDN w:val="0"/>
        <w:adjustRightInd w:val="0"/>
        <w:spacing w:after="0" w:line="240" w:lineRule="auto"/>
        <w:rPr>
          <w:rFonts w:ascii="Calibri" w:hAnsi="Calibri" w:cs="Calibri"/>
          <w:color w:val="000000"/>
        </w:rPr>
      </w:pPr>
    </w:p>
    <w:p w:rsidR="00CC3973" w:rsidRDefault="00CC3973" w:rsidP="00D96F81">
      <w:pPr>
        <w:autoSpaceDE w:val="0"/>
        <w:autoSpaceDN w:val="0"/>
        <w:adjustRightInd w:val="0"/>
        <w:spacing w:after="0" w:line="240" w:lineRule="auto"/>
        <w:rPr>
          <w:rFonts w:ascii="Calibri" w:hAnsi="Calibri" w:cs="Calibri"/>
          <w:color w:val="000000"/>
        </w:rPr>
      </w:pPr>
    </w:p>
    <w:p w:rsidR="00CC3973" w:rsidRDefault="00CC3973" w:rsidP="00D96F81">
      <w:pPr>
        <w:autoSpaceDE w:val="0"/>
        <w:autoSpaceDN w:val="0"/>
        <w:adjustRightInd w:val="0"/>
        <w:spacing w:after="0" w:line="240" w:lineRule="auto"/>
        <w:rPr>
          <w:rFonts w:ascii="Calibri" w:hAnsi="Calibri" w:cs="Calibri"/>
          <w:color w:val="000000"/>
        </w:rPr>
      </w:pPr>
    </w:p>
    <w:p w:rsidR="00CC3973" w:rsidRDefault="00CC3973" w:rsidP="00D96F81">
      <w:pPr>
        <w:autoSpaceDE w:val="0"/>
        <w:autoSpaceDN w:val="0"/>
        <w:adjustRightInd w:val="0"/>
        <w:spacing w:after="0" w:line="240" w:lineRule="auto"/>
        <w:rPr>
          <w:rFonts w:ascii="Calibri" w:hAnsi="Calibri" w:cs="Calibri"/>
          <w:color w:val="00000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PERCHE’ L’EQUITA’ PUO’ FARE LA DIFFERENZA IN</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AZIENDA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Fonte: Creatori di futuro.it . Articolo di Luca Poma 14 febbraio 2018</w:t>
      </w:r>
    </w:p>
    <w:p w:rsidR="00CC3973" w:rsidRDefault="00CC3973"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altissimo dirigente di Snam</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spiega come la </w:t>
      </w:r>
      <w:proofErr w:type="spellStart"/>
      <w:r>
        <w:rPr>
          <w:rFonts w:ascii="TimesNewRomanPSMT" w:hAnsi="TimesNewRomanPSMT" w:cs="TimesNewRomanPSMT"/>
          <w:color w:val="000000"/>
          <w:sz w:val="20"/>
          <w:szCs w:val="20"/>
        </w:rPr>
        <w:t>fairness</w:t>
      </w:r>
      <w:proofErr w:type="spellEnd"/>
      <w:r>
        <w:rPr>
          <w:rFonts w:ascii="TimesNewRomanPSMT" w:hAnsi="TimesNewRomanPSMT" w:cs="TimesNewRomanPSMT"/>
          <w:color w:val="000000"/>
          <w:sz w:val="20"/>
          <w:szCs w:val="20"/>
        </w:rPr>
        <w:t xml:space="preserve"> sia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l’ingrediente chiave del</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successo di un’azienda. Negli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Stati Uniti alle</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imprese l’ingiustizia costa 550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miliardi ogni anno.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Quanto </w:t>
      </w:r>
      <w:r>
        <w:rPr>
          <w:rFonts w:ascii="TimesNewRomanPS-BoldMT" w:hAnsi="TimesNewRomanPS-BoldMT" w:cs="TimesNewRomanPS-BoldMT"/>
          <w:b/>
          <w:bCs/>
          <w:color w:val="000000"/>
          <w:sz w:val="20"/>
          <w:szCs w:val="20"/>
        </w:rPr>
        <w:t xml:space="preserve">l’equità </w:t>
      </w:r>
      <w:r>
        <w:rPr>
          <w:rFonts w:ascii="TimesNewRomanPSMT" w:hAnsi="TimesNewRomanPSMT" w:cs="TimesNewRomanPSMT"/>
          <w:color w:val="000000"/>
          <w:sz w:val="20"/>
          <w:szCs w:val="20"/>
        </w:rPr>
        <w:t xml:space="preserve">può influenzare il buon andamento degli </w:t>
      </w:r>
      <w:r>
        <w:rPr>
          <w:rFonts w:ascii="TimesNewRomanPS-BoldMT" w:hAnsi="TimesNewRomanPS-BoldMT" w:cs="TimesNewRomanPS-BoldMT"/>
          <w:b/>
          <w:bCs/>
          <w:color w:val="000000"/>
          <w:sz w:val="20"/>
          <w:szCs w:val="20"/>
        </w:rPr>
        <w:t>affari</w:t>
      </w:r>
      <w:r>
        <w:rPr>
          <w:rFonts w:ascii="TimesNewRomanPSMT" w:hAnsi="TimesNewRomanPSMT" w:cs="TimesNewRomanPSMT"/>
          <w:color w:val="000000"/>
          <w:sz w:val="20"/>
          <w:szCs w:val="20"/>
        </w:rPr>
        <w:t>?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 di Snam, la più importante azienda delle infrastrutture del gas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Europa, molto. Non è sempre detto, insomma, che siano volpi e lupi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vincere. “Al lavoro, l’ingiustizia mette le persone sulla difensiva e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 sentire demotivate</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spiega il manager nel suo intervento di oggi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al </w:t>
      </w:r>
      <w:r>
        <w:rPr>
          <w:rFonts w:ascii="TimesNewRomanPS-ItalicMT" w:hAnsi="TimesNewRomanPS-ItalicMT" w:cs="TimesNewRomanPS-ItalicMT"/>
          <w:i/>
          <w:iCs/>
          <w:color w:val="000000"/>
          <w:sz w:val="20"/>
          <w:szCs w:val="20"/>
        </w:rPr>
        <w:t xml:space="preserve">Talk of the </w:t>
      </w:r>
      <w:proofErr w:type="spellStart"/>
      <w:r>
        <w:rPr>
          <w:rFonts w:ascii="TimesNewRomanPS-ItalicMT" w:hAnsi="TimesNewRomanPS-ItalicMT" w:cs="TimesNewRomanPS-ItalicMT"/>
          <w:i/>
          <w:iCs/>
          <w:color w:val="000000"/>
          <w:sz w:val="20"/>
          <w:szCs w:val="20"/>
        </w:rPr>
        <w:t>Day</w:t>
      </w:r>
      <w:proofErr w:type="spellEnd"/>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 xml:space="preserve">di </w:t>
      </w:r>
      <w:proofErr w:type="spellStart"/>
      <w:r>
        <w:rPr>
          <w:rFonts w:ascii="TimesNewRomanPSMT" w:hAnsi="TimesNewRomanPSMT" w:cs="TimesNewRomanPSMT"/>
          <w:color w:val="000000"/>
          <w:sz w:val="20"/>
          <w:szCs w:val="20"/>
        </w:rPr>
        <w:t>Ted</w:t>
      </w:r>
      <w:proofErr w:type="spellEnd"/>
      <w:r>
        <w:rPr>
          <w:rFonts w:ascii="TimesNewRomanPSMT" w:hAnsi="TimesNewRomanPSMT" w:cs="TimesNewRomanPSMT"/>
          <w:color w:val="000000"/>
          <w:sz w:val="20"/>
          <w:szCs w:val="20"/>
        </w:rPr>
        <w:t xml:space="preserve"> (Technology Entertainment Design), la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profit statunitense che organizza conferenze con relatori di alto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livello. Si cita una ricerca americana, che “rivela che il 70% dei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lavoratori negli Stati Uniti sono demotivati</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 xml:space="preserve">Ciò costa alle aziende </w:t>
      </w:r>
      <w:r>
        <w:rPr>
          <w:rFonts w:ascii="TimesNewRomanPS-BoldMT" w:hAnsi="TimesNewRomanPS-BoldMT" w:cs="TimesNewRomanPS-BoldMT"/>
          <w:b/>
          <w:bCs/>
          <w:color w:val="000000"/>
          <w:sz w:val="20"/>
          <w:szCs w:val="20"/>
        </w:rPr>
        <w:t>550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miliardi di dollari l’anno. </w:t>
      </w:r>
      <w:r>
        <w:rPr>
          <w:rFonts w:ascii="TimesNewRomanPSMT" w:hAnsi="TimesNewRomanPSMT" w:cs="TimesNewRomanPSMT"/>
          <w:color w:val="000000"/>
          <w:sz w:val="20"/>
          <w:szCs w:val="20"/>
        </w:rPr>
        <w:t>È una cifra corrispondente a quasi la metà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della spesa sostenuta dagli Stati Uniti in educazione, è pari al </w:t>
      </w:r>
      <w:proofErr w:type="spellStart"/>
      <w:r>
        <w:rPr>
          <w:rFonts w:ascii="TimesNewRomanPSMT" w:hAnsi="TimesNewRomanPSMT" w:cs="TimesNewRomanPSMT"/>
          <w:color w:val="000000"/>
          <w:sz w:val="20"/>
          <w:szCs w:val="20"/>
        </w:rPr>
        <w:t>pil</w:t>
      </w:r>
      <w:proofErr w:type="spellEnd"/>
      <w:r>
        <w:rPr>
          <w:rFonts w:ascii="TimesNewRomanPSMT" w:hAnsi="TimesNewRomanPSMT" w:cs="TimesNewRomanPSMT"/>
          <w:color w:val="000000"/>
          <w:sz w:val="20"/>
          <w:szCs w:val="20"/>
        </w:rPr>
        <w:t xml:space="preserve"> di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paese come l’Austria</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Per questo, insiste</w:t>
      </w:r>
      <w:r>
        <w:rPr>
          <w:rFonts w:ascii="TimesNewRomanPS-ItalicMT" w:hAnsi="TimesNewRomanPS-ItalicMT" w:cs="TimesNewRomanPS-ItalicMT"/>
          <w:i/>
          <w:iCs/>
          <w:color w:val="000000"/>
          <w:sz w:val="20"/>
          <w:szCs w:val="20"/>
        </w:rPr>
        <w:t>, “</w:t>
      </w:r>
      <w:r>
        <w:rPr>
          <w:rFonts w:ascii="TimesNewRomanPSMT" w:hAnsi="TimesNewRomanPSMT" w:cs="TimesNewRomanPSMT"/>
          <w:color w:val="000000"/>
          <w:sz w:val="20"/>
          <w:szCs w:val="20"/>
        </w:rPr>
        <w:t>rimuovere l’ingiustizia e</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promuovere la “</w:t>
      </w:r>
      <w:proofErr w:type="spellStart"/>
      <w:r>
        <w:rPr>
          <w:rFonts w:ascii="TimesNewRomanPSMT" w:hAnsi="TimesNewRomanPSMT" w:cs="TimesNewRomanPSMT"/>
          <w:color w:val="000000"/>
          <w:sz w:val="20"/>
          <w:szCs w:val="20"/>
        </w:rPr>
        <w:t>fairness</w:t>
      </w:r>
      <w:proofErr w:type="spellEnd"/>
      <w:r>
        <w:rPr>
          <w:rFonts w:ascii="TimesNewRomanPSMT" w:hAnsi="TimesNewRomanPSMT" w:cs="TimesNewRomanPSMT"/>
          <w:color w:val="000000"/>
          <w:sz w:val="20"/>
          <w:szCs w:val="20"/>
        </w:rPr>
        <w:t>”, l’equità, dovrebbe essere la nostra priorità</w:t>
      </w:r>
      <w:r>
        <w:rPr>
          <w:rFonts w:ascii="TimesNewRomanPS-ItalicMT" w:hAnsi="TimesNewRomanPS-ItalicMT" w:cs="TimesNewRomanPS-ItalicMT"/>
          <w:i/>
          <w:iCs/>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continua</w:t>
      </w:r>
      <w:r>
        <w:rPr>
          <w:rFonts w:ascii="TimesNewRomanPS-ItalicMT" w:hAnsi="TimesNewRomanPS-ItalicMT" w:cs="TimesNewRomanPS-ItalicMT"/>
          <w:i/>
          <w:iCs/>
          <w:color w:val="000000"/>
          <w:sz w:val="20"/>
          <w:szCs w:val="20"/>
        </w:rPr>
        <w:t>:. “</w:t>
      </w:r>
      <w:r>
        <w:rPr>
          <w:rFonts w:ascii="TimesNewRomanPSMT" w:hAnsi="TimesNewRomanPSMT" w:cs="TimesNewRomanPSMT"/>
          <w:color w:val="000000"/>
          <w:sz w:val="20"/>
          <w:szCs w:val="20"/>
        </w:rPr>
        <w:t>Guido una squadra di 3.000 persone e la differenza tra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3.000 giocatori di squadra motivati e felici e 3.000 persone</w:t>
      </w:r>
    </w:p>
    <w:p w:rsidR="00D96F81" w:rsidRDefault="00D96F81" w:rsidP="00D96F8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MT" w:hAnsi="TimesNewRomanPSMT" w:cs="TimesNewRomanPSMT"/>
          <w:color w:val="000000"/>
          <w:sz w:val="20"/>
          <w:szCs w:val="20"/>
        </w:rPr>
        <w:t>demotivate è tutto</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osserva. La sua ricetta per la “</w:t>
      </w:r>
      <w:r>
        <w:rPr>
          <w:rFonts w:ascii="TimesNewRomanPS-BoldItalicMT" w:hAnsi="TimesNewRomanPS-BoldItalicMT" w:cs="TimesNewRomanPS-BoldItalicMT"/>
          <w:b/>
          <w:bCs/>
          <w:i/>
          <w:iCs/>
          <w:color w:val="000000"/>
          <w:sz w:val="20"/>
          <w:szCs w:val="20"/>
        </w:rPr>
        <w:t>crociata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000000"/>
          <w:sz w:val="20"/>
          <w:szCs w:val="20"/>
        </w:rPr>
        <w:t>l’equità</w:t>
      </w:r>
      <w:r>
        <w:rPr>
          <w:rFonts w:ascii="TimesNewRomanPSMT" w:hAnsi="TimesNewRomanPSMT" w:cs="TimesNewRomanPSMT"/>
          <w:color w:val="000000"/>
          <w:sz w:val="20"/>
          <w:szCs w:val="20"/>
        </w:rPr>
        <w:t xml:space="preserve">”, come l’ha ribattezzata, si articola in più punti. </w:t>
      </w:r>
      <w:r>
        <w:rPr>
          <w:rFonts w:ascii="TimesNewRomanPS-ItalicMT" w:hAnsi="TimesNewRomanPS-ItalicMT" w:cs="TimesNewRomanPS-ItalicMT"/>
          <w:i/>
          <w:iCs/>
          <w:color w:val="000000"/>
          <w:sz w:val="20"/>
          <w:szCs w:val="20"/>
        </w:rPr>
        <w:t>“</w:t>
      </w:r>
      <w:r>
        <w:rPr>
          <w:rFonts w:ascii="TimesNewRomanPSMT" w:hAnsi="TimesNewRomanPSMT" w:cs="TimesNewRomanPSMT"/>
          <w:color w:val="000000"/>
          <w:sz w:val="20"/>
          <w:szCs w:val="20"/>
        </w:rPr>
        <w:t>Cerchiamo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di promuovere attivamente una </w:t>
      </w:r>
      <w:r>
        <w:rPr>
          <w:rFonts w:ascii="TimesNewRomanPS-BoldMT" w:hAnsi="TimesNewRomanPS-BoldMT" w:cs="TimesNewRomanPS-BoldMT"/>
          <w:b/>
          <w:bCs/>
          <w:color w:val="000000"/>
          <w:sz w:val="20"/>
          <w:szCs w:val="20"/>
        </w:rPr>
        <w:t xml:space="preserve">cultura di diversità di opinioni </w:t>
      </w:r>
      <w:r>
        <w:rPr>
          <w:rFonts w:ascii="TimesNewRomanPSMT" w:hAnsi="TimesNewRomanPSMT" w:cs="TimesNewRomanPSMT"/>
          <w:color w:val="000000"/>
          <w:sz w:val="20"/>
          <w:szCs w:val="20"/>
        </w:rPr>
        <w:t>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diversità di caratteri</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 xml:space="preserve">Inoltre </w:t>
      </w:r>
      <w:r>
        <w:rPr>
          <w:rFonts w:ascii="TimesNewRomanPS-ItalicMT" w:hAnsi="TimesNewRomanPS-ItalicMT" w:cs="TimesNewRomanPS-ItalicMT"/>
          <w:i/>
          <w:iCs/>
          <w:color w:val="000000"/>
          <w:sz w:val="20"/>
          <w:szCs w:val="20"/>
        </w:rPr>
        <w:t>“</w:t>
      </w:r>
      <w:r>
        <w:rPr>
          <w:rFonts w:ascii="TimesNewRomanPSMT" w:hAnsi="TimesNewRomanPSMT" w:cs="TimesNewRomanPSMT"/>
          <w:color w:val="000000"/>
          <w:sz w:val="20"/>
          <w:szCs w:val="20"/>
        </w:rPr>
        <w:t>guardiamo alle regole, ai processi e ai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sistemi nella nostra società</w:t>
      </w:r>
      <w:r>
        <w:rPr>
          <w:rFonts w:ascii="TimesNewRomanPS-ItalicMT" w:hAnsi="TimesNewRomanPS-ItalicMT" w:cs="TimesNewRomanPS-ItalicMT"/>
          <w:i/>
          <w:iCs/>
          <w:color w:val="000000"/>
          <w:sz w:val="20"/>
          <w:szCs w:val="20"/>
        </w:rPr>
        <w:t>” e “</w:t>
      </w:r>
      <w:r>
        <w:rPr>
          <w:rFonts w:ascii="TimesNewRomanPSMT" w:hAnsi="TimesNewRomanPSMT" w:cs="TimesNewRomanPSMT"/>
          <w:color w:val="000000"/>
          <w:sz w:val="20"/>
          <w:szCs w:val="20"/>
        </w:rPr>
        <w:t>cerchiamo di eliminare ciò che non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molto chiaro, che non è molto razionale o non ha molto senso”. Egli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spinge per </w:t>
      </w:r>
      <w:r>
        <w:rPr>
          <w:rFonts w:ascii="TimesNewRomanPS-ItalicMT" w:hAnsi="TimesNewRomanPS-ItalicMT" w:cs="TimesNewRomanPS-ItalicMT"/>
          <w:i/>
          <w:iCs/>
          <w:color w:val="000000"/>
          <w:sz w:val="20"/>
          <w:szCs w:val="20"/>
        </w:rPr>
        <w:t>“</w:t>
      </w:r>
      <w:r>
        <w:rPr>
          <w:rFonts w:ascii="TimesNewRomanPSMT" w:hAnsi="TimesNewRomanPSMT" w:cs="TimesNewRomanPSMT"/>
          <w:color w:val="000000"/>
          <w:sz w:val="20"/>
          <w:szCs w:val="20"/>
        </w:rPr>
        <w:t>sistemare tutto ciò che limita la circolazione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informazioni dentro l’azienda</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Tuttavia, per raggiungere l’equità,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serve un passo in più. “Ha a che fare con le emozioni delle persone,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 le loro esigenze, con le loro vite private, con quello di cui ha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bisogno la società. Sono tutte questioni difficili da inserire in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foglio di calcolo o in un algoritmo”, osserva, perciò </w:t>
      </w:r>
      <w:r>
        <w:rPr>
          <w:rFonts w:ascii="TimesNewRomanPS-ItalicMT" w:hAnsi="TimesNewRomanPS-ItalicMT" w:cs="TimesNewRomanPS-ItalicMT"/>
          <w:i/>
          <w:iCs/>
          <w:color w:val="000000"/>
          <w:sz w:val="20"/>
          <w:szCs w:val="20"/>
        </w:rPr>
        <w:t>“</w:t>
      </w:r>
      <w:r>
        <w:rPr>
          <w:rFonts w:ascii="TimesNewRomanPSMT" w:hAnsi="TimesNewRomanPSMT" w:cs="TimesNewRomanPSMT"/>
          <w:color w:val="000000"/>
          <w:sz w:val="20"/>
          <w:szCs w:val="20"/>
        </w:rPr>
        <w:t>è molto difficile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renderle parte di una decisione razionale</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Tuttavia, incalza, “se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 teniamo conto, ci mancano elementi molto importanti, ed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probabile che il risultato sia quello di sentirsi ingiusti</w:t>
      </w:r>
      <w:r>
        <w:rPr>
          <w:rFonts w:ascii="TimesNewRomanPS-ItalicMT" w:hAnsi="TimesNewRomanPS-ItalicMT" w:cs="TimesNewRomanPS-ItalicMT"/>
          <w:i/>
          <w:iCs/>
          <w:color w:val="000000"/>
          <w:sz w:val="20"/>
          <w:szCs w:val="20"/>
        </w:rPr>
        <w:t>”</w:t>
      </w:r>
      <w:r w:rsidR="003513D0">
        <w:rPr>
          <w:rFonts w:ascii="TimesNewRomanPS-ItalicMT" w:hAnsi="TimesNewRomanPS-ItalicMT" w:cs="TimesNewRomanPS-ItalicMT"/>
          <w:i/>
          <w:iCs/>
          <w:color w:val="000000"/>
          <w:sz w:val="20"/>
          <w:szCs w:val="20"/>
        </w:rPr>
        <w:t xml:space="preserve"> </w:t>
      </w:r>
      <w:r>
        <w:rPr>
          <w:rFonts w:ascii="TimesNewRomanPS-ItalicMT" w:hAnsi="TimesNewRomanPS-ItalicMT" w:cs="TimesNewRomanPS-ItalicMT"/>
          <w:i/>
          <w:iCs/>
          <w:color w:val="000000"/>
          <w:sz w:val="20"/>
          <w:szCs w:val="20"/>
        </w:rPr>
        <w:t>.</w:t>
      </w:r>
      <w:r>
        <w:rPr>
          <w:rFonts w:ascii="TimesNewRomanPSMT" w:hAnsi="TimesNewRomanPSMT" w:cs="TimesNewRomanPSMT"/>
          <w:color w:val="000000"/>
          <w:sz w:val="20"/>
          <w:szCs w:val="20"/>
        </w:rPr>
        <w:t>Per spiegare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differenza tra equità e ingiustizia, parte da un’esperienza personale.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invito mancato al matrimonio di un amico scatena una sensazione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di malessere nel manager. Il piccolo episodio smaschera un problema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può costare denari alle aziende. Il manager se ne accorge dopo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suo ingresso in Snam, quando si confronta con i colleghi. “Queste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persone lavoravano in un’azienda nella quale non dovevano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preoccuparsi dei risultati di breve termine. Non sarebbero stati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penalizzati per sfortuna o errori in buona fede</w:t>
      </w:r>
      <w:r>
        <w:rPr>
          <w:rFonts w:ascii="TimesNewRomanPS-ItalicMT" w:hAnsi="TimesNewRomanPS-ItalicMT" w:cs="TimesNewRomanPS-ItalicMT"/>
          <w:i/>
          <w:iCs/>
          <w:color w:val="000000"/>
          <w:sz w:val="20"/>
          <w:szCs w:val="20"/>
        </w:rPr>
        <w:t>”</w:t>
      </w:r>
      <w:r>
        <w:rPr>
          <w:rFonts w:ascii="TimesNewRomanPSMT" w:hAnsi="TimesNewRomanPSMT" w:cs="TimesNewRomanPSMT"/>
          <w:color w:val="000000"/>
          <w:sz w:val="20"/>
          <w:szCs w:val="20"/>
        </w:rPr>
        <w:t>, approfondisce.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aggiunge: “Sapevano che sarebbero stati valutati per ciò che</w:t>
      </w:r>
    </w:p>
    <w:p w:rsidR="00D96F81" w:rsidRDefault="00D96F81" w:rsidP="00D96F81">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MT" w:hAnsi="TimesNewRomanPSMT" w:cs="TimesNewRomanPSMT"/>
          <w:color w:val="000000"/>
          <w:sz w:val="20"/>
          <w:szCs w:val="20"/>
        </w:rPr>
        <w:t xml:space="preserve">cercavano di fare, non per l’esito. Erano </w:t>
      </w:r>
      <w:r>
        <w:rPr>
          <w:rFonts w:ascii="TimesNewRomanPS-BoldItalicMT" w:hAnsi="TimesNewRomanPS-BoldItalicMT" w:cs="TimesNewRomanPS-BoldItalicMT"/>
          <w:b/>
          <w:bCs/>
          <w:i/>
          <w:iCs/>
          <w:color w:val="000000"/>
          <w:sz w:val="20"/>
          <w:szCs w:val="20"/>
        </w:rPr>
        <w:t>valutati come esseri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000000"/>
          <w:sz w:val="20"/>
          <w:szCs w:val="20"/>
        </w:rPr>
        <w:t xml:space="preserve">umani. </w:t>
      </w:r>
      <w:r>
        <w:rPr>
          <w:rFonts w:ascii="TimesNewRomanPSMT" w:hAnsi="TimesNewRomanPSMT" w:cs="TimesNewRomanPSMT"/>
          <w:color w:val="000000"/>
          <w:sz w:val="20"/>
          <w:szCs w:val="20"/>
        </w:rPr>
        <w:t>Erano parte di una comunità. Qualsiasi cosa fosse accaduta,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l’azienda li avrebbe sostenuti: questa è la definizione di </w:t>
      </w:r>
      <w:proofErr w:type="spellStart"/>
      <w:r>
        <w:rPr>
          <w:rFonts w:ascii="TimesNewRomanPSMT" w:hAnsi="TimesNewRomanPSMT" w:cs="TimesNewRomanPSMT"/>
          <w:color w:val="000000"/>
          <w:sz w:val="20"/>
          <w:szCs w:val="20"/>
        </w:rPr>
        <w:t>fairness</w:t>
      </w:r>
      <w:proofErr w:type="spellEnd"/>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L’equità, insomma, si presenta come un collante tra l’azienda e i suoi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dipendenti. E come il motore di una serie di effetti positivi.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scienza dimostra anche che quando vediamo o percepiamo equità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nostro cervello rilascia una sostanza che ci dà piacere, vera gioia. 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quando percepiamo una ingiustizia sentiamo dolore, un dolore anche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più grande di quello che proviamo quando ci feriamo”, chiosa. Allora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 si domanda, “se l’equità è la pietra miliare della nostra vita, perché</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ogni leader non la considera una </w:t>
      </w:r>
      <w:r>
        <w:rPr>
          <w:rFonts w:ascii="TimesNewRomanPS-BoldMT" w:hAnsi="TimesNewRomanPS-BoldMT" w:cs="TimesNewRomanPS-BoldMT"/>
          <w:b/>
          <w:bCs/>
          <w:color w:val="000000"/>
          <w:sz w:val="20"/>
          <w:szCs w:val="20"/>
        </w:rPr>
        <w:t>priorità</w:t>
      </w:r>
      <w:r>
        <w:rPr>
          <w:rFonts w:ascii="TimesNewRomanPS-ItalicMT" w:hAnsi="TimesNewRomanPS-ItalicMT" w:cs="TimesNewRomanPS-ItalicMT"/>
          <w:i/>
          <w:iCs/>
          <w:color w:val="000000"/>
          <w:sz w:val="20"/>
          <w:szCs w:val="20"/>
        </w:rPr>
        <w:t xml:space="preserve">? </w:t>
      </w:r>
      <w:r>
        <w:rPr>
          <w:rFonts w:ascii="TimesNewRomanPSMT" w:hAnsi="TimesNewRomanPSMT" w:cs="TimesNewRomanPSMT"/>
          <w:color w:val="000000"/>
          <w:sz w:val="20"/>
          <w:szCs w:val="20"/>
        </w:rPr>
        <w:t>Non sarebbe più bello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lavorare in un’azienda più equa?”. La scelta dell’equità è una strada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obbligata e non solo per le grandi aziende, e così il dirigente conclude: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“Ho anche scoperto che questo può funzionare in tutte le aziende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tutti i livelli. Non c’è bisogno di stipendi fissi o carriere stabili, perché</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la scienza dimostra che gli uomini hanno un </w:t>
      </w:r>
      <w:r>
        <w:rPr>
          <w:rFonts w:ascii="TimesNewRomanPS-BoldMT" w:hAnsi="TimesNewRomanPS-BoldMT" w:cs="TimesNewRomanPS-BoldMT"/>
          <w:b/>
          <w:bCs/>
          <w:color w:val="000000"/>
          <w:sz w:val="20"/>
          <w:szCs w:val="20"/>
        </w:rPr>
        <w:t>innato senso di equità.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Sappiamo cosa è giusto e cosa è sbagliato, prima ancora che possiamo</w:t>
      </w:r>
    </w:p>
    <w:p w:rsidR="00D96F81" w:rsidRDefault="00D96F81" w:rsidP="00D96F81">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MT" w:hAnsi="TimesNewRomanPSMT" w:cs="TimesNewRomanPSMT"/>
          <w:color w:val="000000"/>
          <w:sz w:val="20"/>
          <w:szCs w:val="20"/>
        </w:rPr>
        <w:t>dirlo o pensarlo</w:t>
      </w:r>
      <w:r>
        <w:rPr>
          <w:rFonts w:ascii="TimesNewRomanPS-ItalicMT" w:hAnsi="TimesNewRomanPS-ItalicMT" w:cs="TimesNewRomanPS-ItalicMT"/>
          <w:i/>
          <w:iCs/>
          <w:color w:val="000000"/>
          <w:sz w:val="20"/>
          <w:szCs w:val="20"/>
        </w:rPr>
        <w:t>”.</w:t>
      </w: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 CSR NEL DNA DELLA STAKEHOLDER COMPANY</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Fonte: I più recenti articoli di Luca Poma – febbraio/marzo 2018</w:t>
      </w:r>
    </w:p>
    <w:p w:rsidR="003513D0" w:rsidRDefault="003513D0"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Luca Poma interviene sul tema di</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cosa significa oggi essere davvero</w:t>
      </w:r>
    </w:p>
    <w:p w:rsidR="003513D0"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“responsabili”. Un rapido excursus</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delle teorie, per arrivare a una proiezione dell’azienda misurata ai</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portatori di interesse.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riuscire davvero a rispondere alla domanda</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posta da Benigni e </w:t>
      </w:r>
      <w:proofErr w:type="spellStart"/>
      <w:r>
        <w:rPr>
          <w:rFonts w:ascii="TimesNewRomanPSMT" w:hAnsi="TimesNewRomanPSMT" w:cs="TimesNewRomanPSMT"/>
          <w:color w:val="000000"/>
          <w:sz w:val="20"/>
          <w:szCs w:val="20"/>
        </w:rPr>
        <w:t>Troisi</w:t>
      </w:r>
      <w:proofErr w:type="spellEnd"/>
      <w:r>
        <w:rPr>
          <w:rFonts w:ascii="TimesNewRomanPSMT" w:hAnsi="TimesNewRomanPSMT" w:cs="TimesNewRomanPSMT"/>
          <w:color w:val="000000"/>
          <w:sz w:val="20"/>
          <w:szCs w:val="20"/>
        </w:rPr>
        <w:t>. «Chi siete? Da dove venite? Cosa portate?</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Dove andate? Un fiorino!». Chi non ricorda una delle scene storiche</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dello straordinario “Non ci resta che piangere”, film scritto, diretto e</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interpretato da Roberto Benigni e Massimo </w:t>
      </w:r>
      <w:proofErr w:type="spellStart"/>
      <w:r>
        <w:rPr>
          <w:rFonts w:ascii="TimesNewRomanPSMT" w:hAnsi="TimesNewRomanPSMT" w:cs="TimesNewRomanPSMT"/>
          <w:color w:val="000000"/>
          <w:sz w:val="20"/>
          <w:szCs w:val="20"/>
        </w:rPr>
        <w:t>Troisi</w:t>
      </w:r>
      <w:proofErr w:type="spellEnd"/>
      <w:r>
        <w:rPr>
          <w:rFonts w:ascii="TimesNewRomanPSMT" w:hAnsi="TimesNewRomanPSMT" w:cs="TimesNewRomanPSMT"/>
          <w:color w:val="000000"/>
          <w:sz w:val="20"/>
          <w:szCs w:val="20"/>
        </w:rPr>
        <w:t>?</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Il tema del “chi</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siete”, ovvero dell’identità delle aziende, della coerenza tra le loro</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strategie di business e il loro </w:t>
      </w:r>
      <w:proofErr w:type="spellStart"/>
      <w:r>
        <w:rPr>
          <w:rFonts w:ascii="TimesNewRomanPSMT" w:hAnsi="TimesNewRomanPSMT" w:cs="TimesNewRomanPSMT"/>
          <w:color w:val="000000"/>
          <w:sz w:val="20"/>
          <w:szCs w:val="20"/>
        </w:rPr>
        <w:t>Dna</w:t>
      </w:r>
      <w:proofErr w:type="spellEnd"/>
      <w:r>
        <w:rPr>
          <w:rFonts w:ascii="TimesNewRomanPSMT" w:hAnsi="TimesNewRomanPSMT" w:cs="TimesNewRomanPSMT"/>
          <w:color w:val="000000"/>
          <w:sz w:val="20"/>
          <w:szCs w:val="20"/>
        </w:rPr>
        <w:t xml:space="preserve">, e tra lo scopo </w:t>
      </w:r>
      <w:r>
        <w:rPr>
          <w:rFonts w:ascii="TimesNewRomanPSMT" w:hAnsi="TimesNewRomanPSMT" w:cs="TimesNewRomanPSMT"/>
          <w:color w:val="000000"/>
          <w:sz w:val="20"/>
          <w:szCs w:val="20"/>
        </w:rPr>
        <w:lastRenderedPageBreak/>
        <w:t>codificato nel</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momento </w:t>
      </w:r>
      <w:proofErr w:type="spellStart"/>
      <w:r>
        <w:rPr>
          <w:rFonts w:ascii="TimesNewRomanPSMT" w:hAnsi="TimesNewRomanPSMT" w:cs="TimesNewRomanPSMT"/>
          <w:color w:val="000000"/>
          <w:sz w:val="20"/>
          <w:szCs w:val="20"/>
        </w:rPr>
        <w:t>fondativo</w:t>
      </w:r>
      <w:proofErr w:type="spellEnd"/>
      <w:r>
        <w:rPr>
          <w:rFonts w:ascii="TimesNewRomanPSMT" w:hAnsi="TimesNewRomanPSMT" w:cs="TimesNewRomanPSMT"/>
          <w:color w:val="000000"/>
          <w:sz w:val="20"/>
          <w:szCs w:val="20"/>
        </w:rPr>
        <w:t xml:space="preserve"> e l’oggi, è oggetto di continua analisi da parte dei</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relatori pubblici e degli specialisti di economia e scienze sociali.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riguardo, il padre delle RP italiane, </w:t>
      </w:r>
      <w:r>
        <w:rPr>
          <w:rFonts w:ascii="TimesNewRomanPS-BoldMT" w:hAnsi="TimesNewRomanPS-BoldMT" w:cs="TimesNewRomanPS-BoldMT"/>
          <w:b/>
          <w:bCs/>
          <w:color w:val="000000"/>
          <w:sz w:val="20"/>
          <w:szCs w:val="20"/>
        </w:rPr>
        <w:t xml:space="preserve">Toni </w:t>
      </w:r>
      <w:proofErr w:type="spellStart"/>
      <w:r>
        <w:rPr>
          <w:rFonts w:ascii="TimesNewRomanPS-BoldMT" w:hAnsi="TimesNewRomanPS-BoldMT" w:cs="TimesNewRomanPS-BoldMT"/>
          <w:b/>
          <w:bCs/>
          <w:color w:val="000000"/>
          <w:sz w:val="20"/>
          <w:szCs w:val="20"/>
        </w:rPr>
        <w:t>Muzi</w:t>
      </w:r>
      <w:proofErr w:type="spellEnd"/>
      <w:r>
        <w:rPr>
          <w:rFonts w:ascii="TimesNewRomanPS-BoldMT" w:hAnsi="TimesNewRomanPS-BoldMT" w:cs="TimesNewRomanPS-BoldMT"/>
          <w:b/>
          <w:bCs/>
          <w:color w:val="000000"/>
          <w:sz w:val="20"/>
          <w:szCs w:val="20"/>
        </w:rPr>
        <w:t xml:space="preserve"> Falconi</w:t>
      </w:r>
      <w:r>
        <w:rPr>
          <w:rFonts w:ascii="TimesNewRomanPSMT" w:hAnsi="TimesNewRomanPSMT" w:cs="TimesNewRomanPSMT"/>
          <w:color w:val="000000"/>
          <w:sz w:val="20"/>
          <w:szCs w:val="20"/>
        </w:rPr>
        <w:t>, ha detto: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«Secondo la mia valutazione, pur in una situazione generale dove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dubbio appare essere la sola possibile certezza, l’organizzazione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valore è quella che persegue consapevolmente il suo scopo facendo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leva sui propri 6 diversi capitali (umano, relazionale, finanziario,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produttivo, naturale e intellettuale) sviluppando sistemi consapevoli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relazioni, di ascolto e di dialogo con quegli stakeholder le cui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decisioni e i cui comportamenti possono accelerare o ritardare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raggiungimento degli obiettivi dell’azienda stessa, monitorando man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mano l’efficacia del percorso grazie a indicatori di attuazione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predefiniti, sia quantitativi che qualitativi, sia materiali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intangibili».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VALORI TROPPO “FREDDI”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che è senza dubbio corretto: ma tra il dire e il fare c’è di mezzo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routine e l’ossessiva attenzione al raggiungimento di obiettivi “qui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ora”. Se è vero che sfogliando qualunque bilancio sociale, 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navigando i siti web delle principali corporation, il “manifesto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valori” è tra le prime voci del menù, trattasi a mio avviso di “piatto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freddo”, se consideriamo che </w:t>
      </w:r>
      <w:r>
        <w:rPr>
          <w:rFonts w:ascii="TimesNewRomanPS-BoldMT" w:hAnsi="TimesNewRomanPS-BoldMT" w:cs="TimesNewRomanPS-BoldMT"/>
          <w:b/>
          <w:bCs/>
          <w:color w:val="000000"/>
          <w:sz w:val="20"/>
          <w:szCs w:val="20"/>
        </w:rPr>
        <w:t>sono poche le aziende attrezzate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efficacemente per misurare il grado di applicazione e concreto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perseguimento di questi principi </w:t>
      </w:r>
      <w:r>
        <w:rPr>
          <w:rFonts w:ascii="TimesNewRomanPSMT" w:hAnsi="TimesNewRomanPSMT" w:cs="TimesNewRomanPSMT"/>
          <w:color w:val="000000"/>
          <w:sz w:val="20"/>
          <w:szCs w:val="20"/>
        </w:rPr>
        <w:t>da parte del management e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dipendenti e collaboratori. I cosiddetti “valori” sono più che altro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elenco di “buoni principi”, appunto, che ognuno formula secondo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propria sensibilità e storia, e ai quali aderisce in astratto, o che nella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migliore delle ipotesi costituisce un </w:t>
      </w:r>
      <w:proofErr w:type="spellStart"/>
      <w:r>
        <w:rPr>
          <w:rFonts w:ascii="TimesNewRomanPSMT" w:hAnsi="TimesNewRomanPSMT" w:cs="TimesNewRomanPSMT"/>
          <w:color w:val="000000"/>
          <w:sz w:val="20"/>
          <w:szCs w:val="20"/>
        </w:rPr>
        <w:t>framework</w:t>
      </w:r>
      <w:proofErr w:type="spellEnd"/>
      <w:r>
        <w:rPr>
          <w:rFonts w:ascii="TimesNewRomanPSMT" w:hAnsi="TimesNewRomanPSMT" w:cs="TimesNewRomanPSMT"/>
          <w:color w:val="000000"/>
          <w:sz w:val="20"/>
          <w:szCs w:val="20"/>
        </w:rPr>
        <w:t xml:space="preserve"> di riferimento entro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cui muoversi; ma quanto poi ogni membro del team contribuisca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concreto al raggiungimento di quegli obiettivi, resta confuso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all’interno di cruscotti d’indicatori spesso strutturati per misurare gli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aspetti quali-quantitativi della vita aziendale nel breve periodo, più</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il raggiungimento di scopi di lungo periodo.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CIRCONDATI DA UN ORDINE SOCIALE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L’economista italiano </w:t>
      </w:r>
      <w:r>
        <w:rPr>
          <w:rFonts w:ascii="TimesNewRomanPS-BoldMT" w:hAnsi="TimesNewRomanPS-BoldMT" w:cs="TimesNewRomanPS-BoldMT"/>
          <w:b/>
          <w:bCs/>
          <w:color w:val="000000"/>
          <w:sz w:val="20"/>
          <w:szCs w:val="20"/>
        </w:rPr>
        <w:t>Stefano Zamagni</w:t>
      </w:r>
      <w:r>
        <w:rPr>
          <w:rFonts w:ascii="TimesNewRomanPSMT" w:hAnsi="TimesNewRomanPSMT" w:cs="TimesNewRomanPSMT"/>
          <w:color w:val="000000"/>
          <w:sz w:val="20"/>
          <w:szCs w:val="20"/>
        </w:rPr>
        <w:t>, professore ordinario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Economia all’Università di Bologna e di International </w:t>
      </w:r>
      <w:proofErr w:type="spellStart"/>
      <w:r>
        <w:rPr>
          <w:rFonts w:ascii="TimesNewRomanPSMT" w:hAnsi="TimesNewRomanPSMT" w:cs="TimesNewRomanPSMT"/>
          <w:color w:val="000000"/>
          <w:sz w:val="20"/>
          <w:szCs w:val="20"/>
        </w:rPr>
        <w:t>Political</w:t>
      </w:r>
      <w:proofErr w:type="spellEnd"/>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Economy alla Johns Hopkins </w:t>
      </w:r>
      <w:proofErr w:type="spellStart"/>
      <w:r>
        <w:rPr>
          <w:rFonts w:ascii="TimesNewRomanPSMT" w:hAnsi="TimesNewRomanPSMT" w:cs="TimesNewRomanPSMT"/>
          <w:color w:val="000000"/>
          <w:sz w:val="20"/>
          <w:szCs w:val="20"/>
        </w:rPr>
        <w:t>University</w:t>
      </w:r>
      <w:proofErr w:type="spellEnd"/>
      <w:r>
        <w:rPr>
          <w:rFonts w:ascii="TimesNewRomanPSMT" w:hAnsi="TimesNewRomanPSMT" w:cs="TimesNewRomanPSMT"/>
          <w:color w:val="000000"/>
          <w:sz w:val="20"/>
          <w:szCs w:val="20"/>
        </w:rPr>
        <w:t>, ha ricordato come, nel 1953,</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negli Stati Uniti un economista americano all’epoca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particolarmente noto, </w:t>
      </w:r>
      <w:r>
        <w:rPr>
          <w:rFonts w:ascii="TimesNewRomanPS-BoldMT" w:hAnsi="TimesNewRomanPS-BoldMT" w:cs="TimesNewRomanPS-BoldMT"/>
          <w:b/>
          <w:bCs/>
          <w:color w:val="000000"/>
          <w:sz w:val="20"/>
          <w:szCs w:val="20"/>
        </w:rPr>
        <w:t>Howard Bowen</w:t>
      </w:r>
      <w:r>
        <w:rPr>
          <w:rFonts w:ascii="TimesNewRomanPSMT" w:hAnsi="TimesNewRomanPSMT" w:cs="TimesNewRomanPSMT"/>
          <w:color w:val="000000"/>
          <w:sz w:val="20"/>
          <w:szCs w:val="20"/>
        </w:rPr>
        <w:t>, scrisse che «era giunto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momento per le imprese di farsi carico della responsabilità per ciò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 circondava». L’impresa socialmente responsabile è quindi quella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che non si limita a immaginare come guadagnare di più per poi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redistribuire parte dei propri profitti, ma che si adopera con i mezzi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sua disposizione per far sì che l’ordine sociale di cui è parte attiva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evolva, migliorando tra l’altro l’efficienza dell’organizzazione politica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amministrativa, generando benessere per i cittadini e permettendo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così a tanti nuovi soggetti di immettersi nel circuito del mercato, con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conseguenti vantaggi anche per l’impresa stessa. Ogni azienda,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aggiungo io, lo fa a modo proprio: in linea, appunto, con lo scopo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codificato nel momento </w:t>
      </w:r>
      <w:proofErr w:type="spellStart"/>
      <w:r>
        <w:rPr>
          <w:rFonts w:ascii="TimesNewRomanPSMT" w:hAnsi="TimesNewRomanPSMT" w:cs="TimesNewRomanPSMT"/>
          <w:color w:val="000000"/>
          <w:sz w:val="20"/>
          <w:szCs w:val="20"/>
        </w:rPr>
        <w:t>fondativo</w:t>
      </w:r>
      <w:proofErr w:type="spellEnd"/>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Uno stimolo che ha radici anche, nell’etica delle virtù, nata in Grecia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all’epoca di Aristotele e poi perfezionata nel corso dei secoli, la quale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sostiene che bisogna agire sulla base del convincimento che il “mio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benessere deve andare di pari passo con il tuo”, e che si scontra con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modello post-</w:t>
      </w:r>
      <w:proofErr w:type="spellStart"/>
      <w:r>
        <w:rPr>
          <w:rFonts w:ascii="TimesNewRomanPSMT" w:hAnsi="TimesNewRomanPSMT" w:cs="TimesNewRomanPSMT"/>
          <w:color w:val="000000"/>
          <w:sz w:val="20"/>
          <w:szCs w:val="20"/>
        </w:rPr>
        <w:t>ford</w:t>
      </w:r>
      <w:proofErr w:type="spellEnd"/>
      <w:r>
        <w:rPr>
          <w:rFonts w:ascii="TimesNewRomanPSMT" w:hAnsi="TimesNewRomanPSMT" w:cs="TimesNewRomanPSMT"/>
          <w:color w:val="000000"/>
          <w:sz w:val="20"/>
          <w:szCs w:val="20"/>
        </w:rPr>
        <w:t>-taylorista, di tipo gerarchico con struttura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piramidale, che ancora pervade molte aziende, attente appunto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soprattutto “al risultato” (di breve periodo, of </w:t>
      </w:r>
      <w:proofErr w:type="spellStart"/>
      <w:r>
        <w:rPr>
          <w:rFonts w:ascii="TimesNewRomanPSMT" w:hAnsi="TimesNewRomanPSMT" w:cs="TimesNewRomanPSMT"/>
          <w:color w:val="000000"/>
          <w:sz w:val="20"/>
          <w:szCs w:val="20"/>
        </w:rPr>
        <w:t>course</w:t>
      </w:r>
      <w:proofErr w:type="spellEnd"/>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ALLARGARE IL CRUSCOTTO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 se, come afferma Zamagni, l’impresa non è solo un attore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economico, bensì ha a che fare con la polis, la città-stato greca dove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viveva la comunità, il “cruscotto di indicatori” che regola la vita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d’impresa non può e non deve fermarsi solo alla misurazione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risultati quanti-qualitativi raggiunti settimana dopo settimana: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l’aderenza ai valori fondativi nel lavoro quotidiano di ogni dipendente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(tutti, dal magazziniere al </w:t>
      </w:r>
      <w:proofErr w:type="spellStart"/>
      <w:r>
        <w:rPr>
          <w:rFonts w:ascii="TimesNewRomanPSMT" w:hAnsi="TimesNewRomanPSMT" w:cs="TimesNewRomanPSMT"/>
          <w:color w:val="000000"/>
          <w:sz w:val="20"/>
          <w:szCs w:val="20"/>
        </w:rPr>
        <w:t>Ceo</w:t>
      </w:r>
      <w:proofErr w:type="spellEnd"/>
      <w:r>
        <w:rPr>
          <w:rFonts w:ascii="TimesNewRomanPSMT" w:hAnsi="TimesNewRomanPSMT" w:cs="TimesNewRomanPSMT"/>
          <w:color w:val="000000"/>
          <w:sz w:val="20"/>
          <w:szCs w:val="20"/>
        </w:rPr>
        <w:t>) che bisogna trovare il modo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misurare concretamente. Così facendo, stimoleremmo ad esempio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l’ufficio acquisti sia ad approvare contratti di fornitura derivanti solo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 filiere realmente sostenibili (dimenticando l’inveterata prassi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porre al primo posto esclusivamente il criterio del “miglior prezzo”)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come anche a porsi domande circa la situazione dell’etica del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lungo la filiera, fino agli “stakeholder degli stakeholder”, invece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garantirsi tranquillità per la propria coscienza solo grazie al fatto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 “dimentica” di indagare circa gli standard etici dei produttori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monte, oltre al primo livello di fornitura.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SPINTA SOFT DEL NUDGING (scienza comportamentale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orienta le scelte vs. valori)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Infine, aggiunge </w:t>
      </w:r>
      <w:proofErr w:type="spellStart"/>
      <w:r>
        <w:rPr>
          <w:rFonts w:ascii="TimesNewRomanPSMT" w:hAnsi="TimesNewRomanPSMT" w:cs="TimesNewRomanPSMT"/>
          <w:color w:val="000000"/>
          <w:sz w:val="20"/>
          <w:szCs w:val="20"/>
        </w:rPr>
        <w:t>Muzi</w:t>
      </w:r>
      <w:proofErr w:type="spellEnd"/>
      <w:r>
        <w:rPr>
          <w:rFonts w:ascii="TimesNewRomanPSMT" w:hAnsi="TimesNewRomanPSMT" w:cs="TimesNewRomanPSMT"/>
          <w:color w:val="000000"/>
          <w:sz w:val="20"/>
          <w:szCs w:val="20"/>
        </w:rPr>
        <w:t xml:space="preserve"> Falconi, s’impone anche un’altra seria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riflessione: una volta riusciti a misurare il cambiamento di un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comportamento, come giustificare un investimento qualsiasi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ottenere che esso duri nel tempo? «Qui – dice Falconi – c’è forse il</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valore effettivo del </w:t>
      </w:r>
      <w:proofErr w:type="spellStart"/>
      <w:r>
        <w:rPr>
          <w:rFonts w:ascii="TimesNewRomanPSMT" w:hAnsi="TimesNewRomanPSMT" w:cs="TimesNewRomanPSMT"/>
          <w:color w:val="000000"/>
          <w:sz w:val="20"/>
          <w:szCs w:val="20"/>
        </w:rPr>
        <w:t>nudging</w:t>
      </w:r>
      <w:proofErr w:type="spellEnd"/>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un’azione continuativa necessaria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lastRenderedPageBreak/>
        <w:t>sostenere un cambiamento virtuoso</w:t>
      </w:r>
      <w:r>
        <w:rPr>
          <w:rFonts w:ascii="TimesNewRomanPSMT" w:hAnsi="TimesNewRomanPSMT" w:cs="TimesNewRomanPSMT"/>
          <w:color w:val="000000"/>
          <w:sz w:val="20"/>
          <w:szCs w:val="20"/>
        </w:rPr>
        <w:t>, che probabilmente non può</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prescindere da politiche aziendali di osservazione partecipata».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L’ORGANIGRAMMA PER STAKEHOLDER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ulteriore passaggio, a mio avviso, potrebbe sostanziarsi nella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creazione di un “</w:t>
      </w:r>
      <w:r>
        <w:rPr>
          <w:rFonts w:ascii="TimesNewRomanPS-BoldMT" w:hAnsi="TimesNewRomanPS-BoldMT" w:cs="TimesNewRomanPS-BoldMT"/>
          <w:b/>
          <w:bCs/>
          <w:color w:val="000000"/>
          <w:sz w:val="20"/>
          <w:szCs w:val="20"/>
        </w:rPr>
        <w:t>organigramma per stakeholder</w:t>
      </w:r>
      <w:r>
        <w:rPr>
          <w:rFonts w:ascii="TimesNewRomanPSMT" w:hAnsi="TimesNewRomanPSMT" w:cs="TimesNewRomanPSMT"/>
          <w:color w:val="000000"/>
          <w:sz w:val="20"/>
          <w:szCs w:val="20"/>
        </w:rPr>
        <w:t>”, all’interno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quale inserire tutte le funzioni aziendali in ragione dei tipi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stakeholder con i quali maggiormente dialogano: solo così sarà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possibile comunicare realmente, all’esterno ma soprattutto all’intero,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“l’essenza” di una “stakeholder company”, </w:t>
      </w:r>
      <w:r>
        <w:rPr>
          <w:rFonts w:ascii="TimesNewRomanPS-BoldMT" w:hAnsi="TimesNewRomanPS-BoldMT" w:cs="TimesNewRomanPS-BoldMT"/>
          <w:b/>
          <w:bCs/>
          <w:color w:val="000000"/>
          <w:sz w:val="20"/>
          <w:szCs w:val="20"/>
        </w:rPr>
        <w:t>educando inoltre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capitale umano dell’azienda </w:t>
      </w:r>
      <w:r>
        <w:rPr>
          <w:rFonts w:ascii="TimesNewRomanPSMT" w:hAnsi="TimesNewRomanPSMT" w:cs="TimesNewRomanPSMT"/>
          <w:color w:val="000000"/>
          <w:sz w:val="20"/>
          <w:szCs w:val="20"/>
        </w:rPr>
        <w:t>a mettere al centro della propria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attenzione i pubblici d’interesse dell’azienda stessa (senza la piena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soddisfazione dei quali non esiste impresa) e non solo i prodotti e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servizi erogati.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Concludendo, ricordo come Benigni e </w:t>
      </w:r>
      <w:proofErr w:type="spellStart"/>
      <w:r>
        <w:rPr>
          <w:rFonts w:ascii="TimesNewRomanPSMT" w:hAnsi="TimesNewRomanPSMT" w:cs="TimesNewRomanPSMT"/>
          <w:color w:val="000000"/>
          <w:sz w:val="20"/>
          <w:szCs w:val="20"/>
        </w:rPr>
        <w:t>Troisi</w:t>
      </w:r>
      <w:proofErr w:type="spellEnd"/>
      <w:r>
        <w:rPr>
          <w:rFonts w:ascii="TimesNewRomanPSMT" w:hAnsi="TimesNewRomanPSMT" w:cs="TimesNewRomanPSMT"/>
          <w:color w:val="000000"/>
          <w:sz w:val="20"/>
          <w:szCs w:val="20"/>
        </w:rPr>
        <w:t xml:space="preserve"> dichiararono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un’intervista che la celebre scena in cui passano la dogana venne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girata più e più volte, perché i due durante le riprese non riuscivano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restare seri… Un po’ come molti di noi, leggendo i bilanci sociali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integrati pubblicati online (centinaia di pagine a volte ancora stampate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su carta) da molte aziende. Altro che </w:t>
      </w:r>
      <w:proofErr w:type="spellStart"/>
      <w:r>
        <w:rPr>
          <w:rFonts w:ascii="TimesNewRomanPSMT" w:hAnsi="TimesNewRomanPSMT" w:cs="TimesNewRomanPSMT"/>
          <w:color w:val="000000"/>
          <w:sz w:val="20"/>
          <w:szCs w:val="20"/>
        </w:rPr>
        <w:t>KPI’s</w:t>
      </w:r>
      <w:proofErr w:type="spellEnd"/>
      <w:r>
        <w:rPr>
          <w:rFonts w:ascii="TimesNewRomanPSMT" w:hAnsi="TimesNewRomanPSMT" w:cs="TimesNewRomanPSMT"/>
          <w:color w:val="000000"/>
          <w:sz w:val="20"/>
          <w:szCs w:val="20"/>
        </w:rPr>
        <w:t xml:space="preserve"> di scopo: nel 2017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ancora, purtroppo, lo “short-</w:t>
      </w:r>
      <w:proofErr w:type="spellStart"/>
      <w:r>
        <w:rPr>
          <w:rFonts w:ascii="TimesNewRomanPSMT" w:hAnsi="TimesNewRomanPSMT" w:cs="TimesNewRomanPSMT"/>
          <w:color w:val="000000"/>
          <w:sz w:val="20"/>
          <w:szCs w:val="20"/>
        </w:rPr>
        <w:t>termismo</w:t>
      </w:r>
      <w:proofErr w:type="spellEnd"/>
      <w:r>
        <w:rPr>
          <w:rFonts w:ascii="TimesNewRomanPSMT" w:hAnsi="TimesNewRomanPSMT" w:cs="TimesNewRomanPSMT"/>
          <w:color w:val="000000"/>
          <w:sz w:val="20"/>
          <w:szCs w:val="20"/>
        </w:rPr>
        <w:t>” a farla da padrone.</w:t>
      </w: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3513D0" w:rsidRDefault="003513D0"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LABORATORIO PROGETTO CSR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Laboratorio CSR, 2013 Rapporto a cura di F. </w:t>
      </w:r>
      <w:proofErr w:type="spellStart"/>
      <w:r>
        <w:rPr>
          <w:rFonts w:ascii="TimesNewRomanPSMT" w:hAnsi="TimesNewRomanPSMT" w:cs="TimesNewRomanPSMT"/>
          <w:color w:val="000000"/>
          <w:sz w:val="20"/>
          <w:szCs w:val="20"/>
        </w:rPr>
        <w:t>Ciccopiedi</w:t>
      </w:r>
      <w:proofErr w:type="spellEnd"/>
    </w:p>
    <w:p w:rsidR="004359D1" w:rsidRDefault="004359D1"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Tutti i presenti al laboratorio</w:t>
      </w:r>
      <w:r w:rsidR="003513D0">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concordano sull’importanza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gestire in modo sostenibile le risorse umane anche se, per dimensione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missione dell’organizzazione, i problemi possono essere diversi. Su</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questo tema vengono ricordate alcune iniziative ritenute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particolarmente importanti. Tra le altre: - Percorsi professionali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adeguati alle reali capacità del dipendente - Gestione dell’ascolto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collaboratori e dei loro bisogni - Formazione continua anche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persone over 50 - Conciliazione dei tempi e flessibilità degli orari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lavoro - Azioni a sostegno alla paternità - Analisi periodica del clima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aziendale - Miglioramenti del luogo di lavoro - Aggiornamento 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rientro dopo lunghe assenza per maternità o malattia - Servizi per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risparmio del tempo (per esempio, il maggiordomo aziendale)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Organizzazione di corsi per la crescita culturale, non solo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professionale dei collaboratori - Strumenti per migliorare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motivazione e la partecipazione dei dipendenti - Organizzazione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momenti d’incontro per motivare e “fare squadra” - Rotazione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ruoli tra le attività realizzate in azienda - Introduzione di strumenti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migliorare il benessere in azienda - Gestione di programmo di Pari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opportunità per tutti - Progettazione di iniziative per l’inserimento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persone disagiate in azienda - Condivisione con i dipendenti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problemi dell’azienda e delle responsabilità - Offerta di servizi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culturali e sportivi - Introduzione di borse di studio per i figli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dipendenti - Flessibilità dell’orario - Miglioramento dello spazio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riservato ai dipendenti per la pausa pranzo - Sostegno alle richieste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anche economiche dei collaboratori (per esempio, assunzioni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facilitare la concessione del mutuo per la casa) - Facilitazione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rapporti interni anche tra livelli gerarchici diversi - Trasferimento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competenze tra anziani e giovani - Valorizzazione delle idee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dipendenti - Organizzazione di momenti ludici (lotterie, pranzi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solo a Natale) - Definizione chiara delle mansioni - Identificazione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modalità per gestire il rapporto con dipendenti di sedi lontane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Organizzazione di una palestra aziendale - Identificazione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strumenti utili a gestire i conflitti interni - Valorizzazione delle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diverse capacità per la creazione di reti di aiuto (per esempio, con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modalità simili alla Banca del tempo). - Biblioteca aziendale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Convenzioni con palestre, librerie, negozi della città per migliorare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potere di acquisto delle persone - Creazione di centri per la gestione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figli e genitori anziani - Organizzazione di “colloqui di cortesia“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Organizzazione di viaggi per dipendenti stranieri - Creazione di aree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attrezzate per la preghiera per dipendenti di fede mussulmana -</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Organizzazione di acquisti da produttori locali all’interno dell’azienda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Creazione di asili aziendali, centri estivi, spazi per i figli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dipendenti - Introduzione di iniziative di time </w:t>
      </w:r>
      <w:proofErr w:type="spellStart"/>
      <w:r>
        <w:rPr>
          <w:rFonts w:ascii="TimesNewRomanPSMT" w:hAnsi="TimesNewRomanPSMT" w:cs="TimesNewRomanPSMT"/>
          <w:color w:val="000000"/>
          <w:sz w:val="20"/>
          <w:szCs w:val="20"/>
        </w:rPr>
        <w:t>saving</w:t>
      </w:r>
      <w:proofErr w:type="spellEnd"/>
      <w:r>
        <w:rPr>
          <w:rFonts w:ascii="TimesNewRomanPSMT" w:hAnsi="TimesNewRomanPSMT" w:cs="TimesNewRomanPSMT"/>
          <w:color w:val="000000"/>
          <w:sz w:val="20"/>
          <w:szCs w:val="20"/>
        </w:rPr>
        <w:t xml:space="preserve"> (per esempio,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tintoria, estetista etc.) - Organizzazione di attività di volontariato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d’impresa</w:t>
      </w: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NELLE AZIENDE ITALIANE DIPENDENTI POCO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COINVOLTI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Fonte: Creatori di futuro 17/9/17</w:t>
      </w:r>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E14B27"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 scelte sbagliate che riducono</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anche la motivazione dei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lavoratori. L’engagement dei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collaboratori </w:t>
      </w:r>
      <w:r>
        <w:rPr>
          <w:rFonts w:ascii="TimesNewRomanPS-BoldMT" w:hAnsi="TimesNewRomanPS-BoldMT" w:cs="TimesNewRomanPS-BoldMT"/>
          <w:b/>
          <w:bCs/>
          <w:color w:val="000000"/>
          <w:sz w:val="20"/>
          <w:szCs w:val="20"/>
        </w:rPr>
        <w:t>è un fattore di</w:t>
      </w:r>
      <w:r w:rsidR="00E14B27">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successo per le aziende</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lastRenderedPageBreak/>
        <w:t xml:space="preserve"> ha</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conseguenze positive su</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redditività, soddisfazione dei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clienti, innovazione,</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costruzione dei brand e gestione delle crisi. E tuttavia il livello medio</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dell’engagement dei collaboratori delle grandi aziende italiane </w:t>
      </w:r>
      <w:r>
        <w:rPr>
          <w:rFonts w:ascii="TimesNewRomanPS-BoldMT" w:hAnsi="TimesNewRomanPS-BoldMT" w:cs="TimesNewRomanPS-BoldMT"/>
          <w:b/>
          <w:bCs/>
          <w:color w:val="000000"/>
          <w:sz w:val="20"/>
          <w:szCs w:val="20"/>
        </w:rPr>
        <w:t>è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3,5 su una scala da 1 a 5</w:t>
      </w:r>
      <w:r>
        <w:rPr>
          <w:rFonts w:ascii="TimesNewRomanPSMT" w:hAnsi="TimesNewRomanPSMT" w:cs="TimesNewRomanPSMT"/>
          <w:color w:val="000000"/>
          <w:sz w:val="20"/>
          <w:szCs w:val="20"/>
        </w:rPr>
        <w:t>: un dato che indica che c’è ancora molto da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fare nel nostro paese, soprattutto perché </w:t>
      </w:r>
      <w:r>
        <w:rPr>
          <w:rFonts w:ascii="TimesNewRomanPS-BoldMT" w:hAnsi="TimesNewRomanPS-BoldMT" w:cs="TimesNewRomanPS-BoldMT"/>
          <w:b/>
          <w:bCs/>
          <w:color w:val="000000"/>
          <w:sz w:val="20"/>
          <w:szCs w:val="20"/>
        </w:rPr>
        <w:t>più coinvolgimento significa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più motivazione </w:t>
      </w:r>
      <w:r>
        <w:rPr>
          <w:rFonts w:ascii="TimesNewRomanPSMT" w:hAnsi="TimesNewRomanPSMT" w:cs="TimesNewRomanPSMT"/>
          <w:color w:val="000000"/>
          <w:sz w:val="20"/>
          <w:szCs w:val="20"/>
        </w:rPr>
        <w:t>e, quindi maggiore produttività. Questo, in sintesi, è</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ciò che emerge dalla </w:t>
      </w:r>
      <w:r>
        <w:rPr>
          <w:rFonts w:ascii="TimesNewRomanPS-BoldMT" w:hAnsi="TimesNewRomanPS-BoldMT" w:cs="TimesNewRomanPS-BoldMT"/>
          <w:b/>
          <w:bCs/>
          <w:color w:val="000000"/>
          <w:sz w:val="20"/>
          <w:szCs w:val="20"/>
        </w:rPr>
        <w:t>prima indagine scientifica sul tema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dell’engagement in azienda mai condotta in Italia</w:t>
      </w:r>
      <w:r>
        <w:rPr>
          <w:rFonts w:ascii="TimesNewRomanPSMT" w:hAnsi="TimesNewRomanPSMT" w:cs="TimesNewRomanPSMT"/>
          <w:color w:val="000000"/>
          <w:sz w:val="20"/>
          <w:szCs w:val="20"/>
        </w:rPr>
        <w:t>: realizzata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dall’Università IULM, la ricerca ha coinvolto un campione di 375</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imprese rappresentativo delle aziende italiane con più di 500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dipendenti per valutare se e come i dipendenti vengono</w:t>
      </w:r>
    </w:p>
    <w:p w:rsidR="00D96F81" w:rsidRPr="00E14B27" w:rsidRDefault="00D96F81" w:rsidP="00D96F81">
      <w:pPr>
        <w:autoSpaceDE w:val="0"/>
        <w:autoSpaceDN w:val="0"/>
        <w:adjustRightInd w:val="0"/>
        <w:spacing w:after="0" w:line="240" w:lineRule="auto"/>
        <w:rPr>
          <w:rFonts w:ascii="TimesNewRomanPS-BoldMT" w:hAnsi="TimesNewRomanPS-BoldMT" w:cs="TimesNewRomanPS-BoldMT"/>
          <w:bCs/>
          <w:color w:val="000000"/>
          <w:sz w:val="20"/>
          <w:szCs w:val="20"/>
        </w:rPr>
      </w:pPr>
      <w:r>
        <w:rPr>
          <w:rFonts w:ascii="TimesNewRomanPSMT" w:hAnsi="TimesNewRomanPSMT" w:cs="TimesNewRomanPSMT"/>
          <w:color w:val="000000"/>
          <w:sz w:val="20"/>
          <w:szCs w:val="20"/>
        </w:rPr>
        <w:t xml:space="preserve">motivati </w:t>
      </w:r>
      <w:r>
        <w:rPr>
          <w:rFonts w:ascii="TimesNewRomanPS-BoldMT" w:hAnsi="TimesNewRomanPS-BoldMT" w:cs="TimesNewRomanPS-BoldMT"/>
          <w:b/>
          <w:bCs/>
          <w:color w:val="000000"/>
          <w:sz w:val="20"/>
          <w:szCs w:val="20"/>
        </w:rPr>
        <w:t xml:space="preserve">attraverso </w:t>
      </w:r>
      <w:r w:rsidRPr="00E14B27">
        <w:rPr>
          <w:rFonts w:ascii="TimesNewRomanPS-BoldMT" w:hAnsi="TimesNewRomanPS-BoldMT" w:cs="TimesNewRomanPS-BoldMT"/>
          <w:bCs/>
          <w:color w:val="000000"/>
          <w:sz w:val="20"/>
          <w:szCs w:val="20"/>
        </w:rPr>
        <w:t>strategie e azioni di “coinvolgimento” attivo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sidRPr="00E14B27">
        <w:rPr>
          <w:rFonts w:ascii="TimesNewRomanPS-BoldMT" w:hAnsi="TimesNewRomanPS-BoldMT" w:cs="TimesNewRomanPS-BoldMT"/>
          <w:bCs/>
          <w:color w:val="000000"/>
          <w:sz w:val="20"/>
          <w:szCs w:val="20"/>
        </w:rPr>
        <w:t>nella vita dell’azienda</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 risultati peggiori nelle aziende di proprietà italiana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 risultati”, dice Alessandra </w:t>
      </w:r>
      <w:proofErr w:type="spellStart"/>
      <w:r>
        <w:rPr>
          <w:rFonts w:ascii="TimesNewRomanPSMT" w:hAnsi="TimesNewRomanPSMT" w:cs="TimesNewRomanPSMT"/>
          <w:color w:val="000000"/>
          <w:sz w:val="20"/>
          <w:szCs w:val="20"/>
        </w:rPr>
        <w:t>Mazzei</w:t>
      </w:r>
      <w:proofErr w:type="spellEnd"/>
      <w:r>
        <w:rPr>
          <w:rFonts w:ascii="TimesNewRomanPSMT" w:hAnsi="TimesNewRomanPSMT" w:cs="TimesNewRomanPSMT"/>
          <w:color w:val="000000"/>
          <w:sz w:val="20"/>
          <w:szCs w:val="20"/>
        </w:rPr>
        <w:t>, responsabile scientifico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Working</w:t>
      </w:r>
      <w:proofErr w:type="spellEnd"/>
      <w:r>
        <w:rPr>
          <w:rFonts w:ascii="TimesNewRomanPSMT" w:hAnsi="TimesNewRomanPSMT" w:cs="TimesNewRomanPSMT"/>
          <w:color w:val="000000"/>
          <w:sz w:val="20"/>
          <w:szCs w:val="20"/>
        </w:rPr>
        <w:t xml:space="preserve"> Group </w:t>
      </w:r>
      <w:proofErr w:type="spellStart"/>
      <w:r>
        <w:rPr>
          <w:rFonts w:ascii="TimesNewRomanPSMT" w:hAnsi="TimesNewRomanPSMT" w:cs="TimesNewRomanPSMT"/>
          <w:color w:val="000000"/>
          <w:sz w:val="20"/>
          <w:szCs w:val="20"/>
        </w:rPr>
        <w:t>Employee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Communication</w:t>
      </w:r>
      <w:proofErr w:type="spellEnd"/>
      <w:r>
        <w:rPr>
          <w:rFonts w:ascii="TimesNewRomanPSMT" w:hAnsi="TimesNewRomanPSMT" w:cs="TimesNewRomanPSMT"/>
          <w:color w:val="000000"/>
          <w:sz w:val="20"/>
          <w:szCs w:val="20"/>
        </w:rPr>
        <w:t xml:space="preserve"> dello IULM, “indicano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nelle grandi aziende italiane il livello di engagement è appena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sufficiente e </w:t>
      </w:r>
      <w:r>
        <w:rPr>
          <w:rFonts w:ascii="TimesNewRomanPS-BoldMT" w:hAnsi="TimesNewRomanPS-BoldMT" w:cs="TimesNewRomanPS-BoldMT"/>
          <w:b/>
          <w:bCs/>
          <w:color w:val="000000"/>
          <w:sz w:val="20"/>
          <w:szCs w:val="20"/>
        </w:rPr>
        <w:t>peggiora nelle aziende di proprietà italiana</w:t>
      </w:r>
      <w:r>
        <w:rPr>
          <w:rFonts w:ascii="TimesNewRomanPSMT" w:hAnsi="TimesNewRomanPSMT" w:cs="TimesNewRomanPSMT"/>
          <w:color w:val="000000"/>
          <w:sz w:val="20"/>
          <w:szCs w:val="20"/>
        </w:rPr>
        <w:t>, quelle che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adottano </w:t>
      </w:r>
      <w:r>
        <w:rPr>
          <w:rFonts w:ascii="TimesNewRomanPS-BoldMT" w:hAnsi="TimesNewRomanPS-BoldMT" w:cs="TimesNewRomanPS-BoldMT"/>
          <w:b/>
          <w:bCs/>
          <w:color w:val="000000"/>
          <w:sz w:val="20"/>
          <w:szCs w:val="20"/>
        </w:rPr>
        <w:t>strategie di riduzione dei costi</w:t>
      </w:r>
      <w:r>
        <w:rPr>
          <w:rFonts w:ascii="TimesNewRomanPSMT" w:hAnsi="TimesNewRomanPSMT" w:cs="TimesNewRomanPSMT"/>
          <w:color w:val="000000"/>
          <w:sz w:val="20"/>
          <w:szCs w:val="20"/>
        </w:rPr>
        <w:t xml:space="preserve">, che </w:t>
      </w:r>
      <w:r>
        <w:rPr>
          <w:rFonts w:ascii="TimesNewRomanPS-BoldMT" w:hAnsi="TimesNewRomanPS-BoldMT" w:cs="TimesNewRomanPS-BoldMT"/>
          <w:b/>
          <w:bCs/>
          <w:color w:val="000000"/>
          <w:sz w:val="20"/>
          <w:szCs w:val="20"/>
        </w:rPr>
        <w:t>operano solo a livello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nazionale e che non sono quotate</w:t>
      </w:r>
      <w:r>
        <w:rPr>
          <w:rFonts w:ascii="TimesNewRomanPSMT" w:hAnsi="TimesNewRomanPSMT" w:cs="TimesNewRomanPSMT"/>
          <w:color w:val="000000"/>
          <w:sz w:val="20"/>
          <w:szCs w:val="20"/>
        </w:rPr>
        <w:t>”. Come a dire, spiega, che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maggiore competizione induce le aziende a prendersi più cura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propri collaboratori.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Le cause del “</w:t>
      </w:r>
      <w:proofErr w:type="spellStart"/>
      <w:r>
        <w:rPr>
          <w:rFonts w:ascii="TimesNewRomanPS-BoldMT" w:hAnsi="TimesNewRomanPS-BoldMT" w:cs="TimesNewRomanPS-BoldMT"/>
          <w:b/>
          <w:bCs/>
          <w:color w:val="000000"/>
          <w:sz w:val="20"/>
          <w:szCs w:val="20"/>
        </w:rPr>
        <w:t>disengagement</w:t>
      </w:r>
      <w:proofErr w:type="spellEnd"/>
      <w:r>
        <w:rPr>
          <w:rFonts w:ascii="TimesNewRomanPS-BoldMT" w:hAnsi="TimesNewRomanPS-BoldMT" w:cs="TimesNewRomanPS-BoldMT"/>
          <w:b/>
          <w:bCs/>
          <w:color w:val="000000"/>
          <w:sz w:val="20"/>
          <w:szCs w:val="20"/>
        </w:rPr>
        <w:t>”</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“Il </w:t>
      </w:r>
      <w:proofErr w:type="spellStart"/>
      <w:r>
        <w:rPr>
          <w:rFonts w:ascii="TimesNewRomanPSMT" w:hAnsi="TimesNewRomanPSMT" w:cs="TimesNewRomanPSMT"/>
          <w:color w:val="000000"/>
          <w:sz w:val="20"/>
          <w:szCs w:val="20"/>
        </w:rPr>
        <w:t>disengagement</w:t>
      </w:r>
      <w:proofErr w:type="spellEnd"/>
      <w:r>
        <w:rPr>
          <w:rFonts w:ascii="TimesNewRomanPSMT" w:hAnsi="TimesNewRomanPSMT" w:cs="TimesNewRomanPSMT"/>
          <w:color w:val="000000"/>
          <w:sz w:val="20"/>
          <w:szCs w:val="20"/>
        </w:rPr>
        <w:t xml:space="preserve">”, prosegue la </w:t>
      </w:r>
      <w:proofErr w:type="spellStart"/>
      <w:r>
        <w:rPr>
          <w:rFonts w:ascii="TimesNewRomanPSMT" w:hAnsi="TimesNewRomanPSMT" w:cs="TimesNewRomanPSMT"/>
          <w:color w:val="000000"/>
          <w:sz w:val="20"/>
          <w:szCs w:val="20"/>
        </w:rPr>
        <w:t>Mazzei</w:t>
      </w:r>
      <w:proofErr w:type="spellEnd"/>
      <w:r>
        <w:rPr>
          <w:rFonts w:ascii="TimesNewRomanPSMT" w:hAnsi="TimesNewRomanPSMT" w:cs="TimesNewRomanPSMT"/>
          <w:color w:val="000000"/>
          <w:sz w:val="20"/>
          <w:szCs w:val="20"/>
        </w:rPr>
        <w:t xml:space="preserve">, “cresce quando </w:t>
      </w:r>
      <w:r>
        <w:rPr>
          <w:rFonts w:ascii="TimesNewRomanPS-BoldMT" w:hAnsi="TimesNewRomanPS-BoldMT" w:cs="TimesNewRomanPS-BoldMT"/>
          <w:b/>
          <w:bCs/>
          <w:color w:val="000000"/>
          <w:sz w:val="20"/>
          <w:szCs w:val="20"/>
        </w:rPr>
        <w:t>le relazioni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con i collaboratori sono trascurate</w:t>
      </w:r>
      <w:r>
        <w:rPr>
          <w:rFonts w:ascii="TimesNewRomanPSMT" w:hAnsi="TimesNewRomanPSMT" w:cs="TimesNewRomanPSMT"/>
          <w:color w:val="000000"/>
          <w:sz w:val="20"/>
          <w:szCs w:val="20"/>
        </w:rPr>
        <w:t>, la gestione delle risorse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umane </w:t>
      </w:r>
      <w:r>
        <w:rPr>
          <w:rFonts w:ascii="TimesNewRomanPS-BoldMT" w:hAnsi="TimesNewRomanPS-BoldMT" w:cs="TimesNewRomanPS-BoldMT"/>
          <w:b/>
          <w:bCs/>
          <w:color w:val="000000"/>
          <w:sz w:val="20"/>
          <w:szCs w:val="20"/>
        </w:rPr>
        <w:t xml:space="preserve">non valorizza talenti e aspettative </w:t>
      </w:r>
      <w:r>
        <w:rPr>
          <w:rFonts w:ascii="TimesNewRomanPSMT" w:hAnsi="TimesNewRomanPSMT" w:cs="TimesNewRomanPSMT"/>
          <w:color w:val="000000"/>
          <w:sz w:val="20"/>
          <w:szCs w:val="20"/>
        </w:rPr>
        <w:t>ed esiste in azienda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un </w:t>
      </w:r>
      <w:r>
        <w:rPr>
          <w:rFonts w:ascii="TimesNewRomanPS-BoldMT" w:hAnsi="TimesNewRomanPS-BoldMT" w:cs="TimesNewRomanPS-BoldMT"/>
          <w:b/>
          <w:bCs/>
          <w:color w:val="000000"/>
          <w:sz w:val="20"/>
          <w:szCs w:val="20"/>
        </w:rPr>
        <w:t>diffuso senso di ingiustizia organizzativa</w:t>
      </w:r>
      <w:r>
        <w:rPr>
          <w:rFonts w:ascii="TimesNewRomanPSMT" w:hAnsi="TimesNewRomanPSMT" w:cs="TimesNewRomanPSMT"/>
          <w:color w:val="000000"/>
          <w:sz w:val="20"/>
          <w:szCs w:val="20"/>
        </w:rPr>
        <w:t>. Tra le principali cause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del </w:t>
      </w:r>
      <w:proofErr w:type="spellStart"/>
      <w:r>
        <w:rPr>
          <w:rFonts w:ascii="TimesNewRomanPSMT" w:hAnsi="TimesNewRomanPSMT" w:cs="TimesNewRomanPSMT"/>
          <w:color w:val="000000"/>
          <w:sz w:val="20"/>
          <w:szCs w:val="20"/>
        </w:rPr>
        <w:t>disengagement</w:t>
      </w:r>
      <w:proofErr w:type="spellEnd"/>
      <w:r>
        <w:rPr>
          <w:rFonts w:ascii="TimesNewRomanPSMT" w:hAnsi="TimesNewRomanPSMT" w:cs="TimesNewRomanPSMT"/>
          <w:color w:val="000000"/>
          <w:sz w:val="20"/>
          <w:szCs w:val="20"/>
        </w:rPr>
        <w:t xml:space="preserve"> ci sono inoltre </w:t>
      </w:r>
      <w:r>
        <w:rPr>
          <w:rFonts w:ascii="TimesNewRomanPS-BoldMT" w:hAnsi="TimesNewRomanPS-BoldMT" w:cs="TimesNewRomanPS-BoldMT"/>
          <w:b/>
          <w:bCs/>
          <w:color w:val="000000"/>
          <w:sz w:val="20"/>
          <w:szCs w:val="20"/>
        </w:rPr>
        <w:t>l’incoerenza e l’arroganza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management</w:t>
      </w:r>
      <w:r>
        <w:rPr>
          <w:rFonts w:ascii="TimesNewRomanPSMT" w:hAnsi="TimesNewRomanPSMT" w:cs="TimesNewRomanPSMT"/>
          <w:color w:val="000000"/>
          <w:sz w:val="20"/>
          <w:szCs w:val="20"/>
        </w:rPr>
        <w:t>, tema questo che chiama in causa in primo luogo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vertici aziendali”.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Cosa si intende con coinvolgimento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Ma cosa si intende esattamente con “engagement”? </w:t>
      </w:r>
      <w:r>
        <w:rPr>
          <w:rFonts w:ascii="TimesNewRomanPS-BoldMT" w:hAnsi="TimesNewRomanPS-BoldMT" w:cs="TimesNewRomanPS-BoldMT"/>
          <w:b/>
          <w:bCs/>
          <w:color w:val="000000"/>
          <w:sz w:val="20"/>
          <w:szCs w:val="20"/>
        </w:rPr>
        <w:t>La prima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criticità emerge già in questa prima definizione</w:t>
      </w:r>
      <w:r>
        <w:rPr>
          <w:rFonts w:ascii="TimesNewRomanPSMT" w:hAnsi="TimesNewRomanPSMT" w:cs="TimesNewRomanPSMT"/>
          <w:color w:val="000000"/>
          <w:sz w:val="20"/>
          <w:szCs w:val="20"/>
        </w:rPr>
        <w:t>: l’indagine è stata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condotta sui manager che si occupano specificatamente di favorire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coinvolgimento dei collaboratori, i quali ritengono che la componente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più importante dell’engagement sia </w:t>
      </w:r>
      <w:r>
        <w:rPr>
          <w:rFonts w:ascii="TimesNewRomanPS-BoldMT" w:hAnsi="TimesNewRomanPS-BoldMT" w:cs="TimesNewRomanPS-BoldMT"/>
          <w:b/>
          <w:bCs/>
          <w:color w:val="000000"/>
          <w:sz w:val="20"/>
          <w:szCs w:val="20"/>
        </w:rPr>
        <w:t>la connessione psicologica ed</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emozionale del dipendente con l’azienda e i suoi valori</w:t>
      </w:r>
      <w:r>
        <w:rPr>
          <w:rFonts w:ascii="TimesNewRomanPSMT" w:hAnsi="TimesNewRomanPSMT" w:cs="TimesNewRomanPSMT"/>
          <w:color w:val="000000"/>
          <w:sz w:val="20"/>
          <w:szCs w:val="20"/>
        </w:rPr>
        <w:t>. Invece,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dicono i ricercatori, gli studi scientifici hanno evidenziato che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l’engagement è rilevante </w:t>
      </w:r>
      <w:r>
        <w:rPr>
          <w:rFonts w:ascii="TimesNewRomanPS-BoldMT" w:hAnsi="TimesNewRomanPS-BoldMT" w:cs="TimesNewRomanPS-BoldMT"/>
          <w:b/>
          <w:bCs/>
          <w:color w:val="000000"/>
          <w:sz w:val="20"/>
          <w:szCs w:val="20"/>
        </w:rPr>
        <w:t>se genera nel dipendente comportamenti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proattivi</w:t>
      </w:r>
      <w:r>
        <w:rPr>
          <w:rFonts w:ascii="TimesNewRomanPSMT" w:hAnsi="TimesNewRomanPSMT" w:cs="TimesNewRomanPSMT"/>
          <w:color w:val="000000"/>
          <w:sz w:val="20"/>
          <w:szCs w:val="20"/>
        </w:rPr>
        <w:t xml:space="preserve">, cioè </w:t>
      </w:r>
      <w:r>
        <w:rPr>
          <w:rFonts w:ascii="TimesNewRomanPS-BoldMT" w:hAnsi="TimesNewRomanPS-BoldMT" w:cs="TimesNewRomanPS-BoldMT"/>
          <w:b/>
          <w:bCs/>
          <w:color w:val="000000"/>
          <w:sz w:val="20"/>
          <w:szCs w:val="20"/>
        </w:rPr>
        <w:t>motivazione ad azioni per contribuire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lastRenderedPageBreak/>
        <w:t xml:space="preserve">concretamente </w:t>
      </w:r>
      <w:r>
        <w:rPr>
          <w:rFonts w:ascii="TimesNewRomanPSMT" w:hAnsi="TimesNewRomanPSMT" w:cs="TimesNewRomanPSMT"/>
          <w:color w:val="000000"/>
          <w:sz w:val="20"/>
          <w:szCs w:val="20"/>
        </w:rPr>
        <w:t>al successo dell’azienda.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Il ruolo della comunicazione (incluse le convention)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Secondo gli intervistati, l’engagement si genera principalmente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attraverso due strumenti: la comunicazione e la gestione organizzativa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delle risorse umane. </w:t>
      </w:r>
      <w:r>
        <w:rPr>
          <w:rFonts w:ascii="TimesNewRomanPS-BoldMT" w:hAnsi="TimesNewRomanPS-BoldMT" w:cs="TimesNewRomanPS-BoldMT"/>
          <w:b/>
          <w:bCs/>
          <w:color w:val="000000"/>
          <w:sz w:val="20"/>
          <w:szCs w:val="20"/>
        </w:rPr>
        <w:t>In termini di comunicazione interna</w:t>
      </w:r>
      <w:r>
        <w:rPr>
          <w:rFonts w:ascii="TimesNewRomanPSMT" w:hAnsi="TimesNewRomanPSMT" w:cs="TimesNewRomanPSMT"/>
          <w:color w:val="000000"/>
          <w:sz w:val="20"/>
          <w:szCs w:val="20"/>
        </w:rPr>
        <w:t>,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pratiche ritenute più importanti sono la comunicazione a cascata (cioè</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quella top-down, che parte dai vertici e arriva a tutti i collaboratori) </w:t>
      </w:r>
      <w:r>
        <w:rPr>
          <w:rFonts w:ascii="TimesNewRomanPS-BoldMT" w:hAnsi="TimesNewRomanPS-BoldMT" w:cs="TimesNewRomanPS-BoldMT"/>
          <w:b/>
          <w:bCs/>
          <w:color w:val="000000"/>
          <w:sz w:val="20"/>
          <w:szCs w:val="20"/>
        </w:rPr>
        <w: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le convention</w:t>
      </w:r>
      <w:r>
        <w:rPr>
          <w:rFonts w:ascii="TimesNewRomanPSMT" w:hAnsi="TimesNewRomanPSMT" w:cs="TimesNewRomanPSMT"/>
          <w:color w:val="000000"/>
          <w:sz w:val="20"/>
          <w:szCs w:val="20"/>
        </w:rPr>
        <w:t>, seguite da strumenti quali newsletter, blog e email. Da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sola la comunicazione interna non è però una leva sufficiente per</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coinvolgere le persone: </w:t>
      </w:r>
      <w:r>
        <w:rPr>
          <w:rFonts w:ascii="TimesNewRomanPS-BoldMT" w:hAnsi="TimesNewRomanPS-BoldMT" w:cs="TimesNewRomanPS-BoldMT"/>
          <w:b/>
          <w:bCs/>
          <w:color w:val="000000"/>
          <w:sz w:val="20"/>
          <w:szCs w:val="20"/>
        </w:rPr>
        <w:t>entra quindi in gioco il ruolo dei capi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diretti </w:t>
      </w:r>
      <w:r>
        <w:rPr>
          <w:rFonts w:ascii="TimesNewRomanPSMT" w:hAnsi="TimesNewRomanPSMT" w:cs="TimesNewRomanPSMT"/>
          <w:color w:val="000000"/>
          <w:sz w:val="20"/>
          <w:szCs w:val="20"/>
        </w:rPr>
        <w:t>con temi quali il dialogo manager-collaboratori, i gruppi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progetto, le conversazioni informali per raccogliere il feedback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collaboratori. In particolare, lo studio ha indagato le pratiche volte a</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creare </w:t>
      </w:r>
      <w:r>
        <w:rPr>
          <w:rFonts w:ascii="TimesNewRomanPS-BoldMT" w:hAnsi="TimesNewRomanPS-BoldMT" w:cs="TimesNewRomanPS-BoldMT"/>
          <w:b/>
          <w:bCs/>
          <w:color w:val="000000"/>
          <w:sz w:val="20"/>
          <w:szCs w:val="20"/>
        </w:rPr>
        <w:t>un clima di comunicazione aperta che stimoli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collaboratori </w:t>
      </w:r>
      <w:r>
        <w:rPr>
          <w:rFonts w:ascii="TimesNewRomanPSMT" w:hAnsi="TimesNewRomanPSMT" w:cs="TimesNewRomanPSMT"/>
          <w:color w:val="000000"/>
          <w:sz w:val="20"/>
          <w:szCs w:val="20"/>
        </w:rPr>
        <w:t>a suggerire nuove idee, esprimere critiche costruttive 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segnalare fatti controversi, e i manager hanno evidenziato </w:t>
      </w:r>
      <w:r>
        <w:rPr>
          <w:rFonts w:ascii="TimesNewRomanPS-BoldMT" w:hAnsi="TimesNewRomanPS-BoldMT" w:cs="TimesNewRomanPS-BoldMT"/>
          <w:b/>
          <w:bCs/>
          <w:color w:val="000000"/>
          <w:sz w:val="20"/>
          <w:szCs w:val="20"/>
        </w:rPr>
        <w:t>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rilevanza della politica della “porta aperta” </w:t>
      </w:r>
      <w:r>
        <w:rPr>
          <w:rFonts w:ascii="TimesNewRomanPSMT" w:hAnsi="TimesNewRomanPSMT" w:cs="TimesNewRomanPSMT"/>
          <w:color w:val="000000"/>
          <w:sz w:val="20"/>
          <w:szCs w:val="20"/>
        </w:rPr>
        <w:t>e delle policy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proteggono i collaboratori da ritorsioni e discriminazioni. 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considerati invece poco rilevanti, ai fini dell’engagement, i social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media interni.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Welfare aziendale e </w:t>
      </w:r>
      <w:proofErr w:type="spellStart"/>
      <w:r>
        <w:rPr>
          <w:rFonts w:ascii="TimesNewRomanPS-BoldMT" w:hAnsi="TimesNewRomanPS-BoldMT" w:cs="TimesNewRomanPS-BoldMT"/>
          <w:b/>
          <w:bCs/>
          <w:color w:val="000000"/>
          <w:sz w:val="20"/>
          <w:szCs w:val="20"/>
        </w:rPr>
        <w:t>smart</w:t>
      </w:r>
      <w:proofErr w:type="spellEnd"/>
      <w:r>
        <w:rPr>
          <w:rFonts w:ascii="TimesNewRomanPS-BoldMT" w:hAnsi="TimesNewRomanPS-BoldMT" w:cs="TimesNewRomanPS-BoldMT"/>
          <w:b/>
          <w:bCs/>
          <w:color w:val="000000"/>
          <w:sz w:val="20"/>
          <w:szCs w:val="20"/>
        </w:rPr>
        <w:t xml:space="preserve"> </w:t>
      </w:r>
      <w:proofErr w:type="spellStart"/>
      <w:r>
        <w:rPr>
          <w:rFonts w:ascii="TimesNewRomanPS-BoldMT" w:hAnsi="TimesNewRomanPS-BoldMT" w:cs="TimesNewRomanPS-BoldMT"/>
          <w:b/>
          <w:bCs/>
          <w:color w:val="000000"/>
          <w:sz w:val="20"/>
          <w:szCs w:val="20"/>
        </w:rPr>
        <w:t>working</w:t>
      </w:r>
      <w:proofErr w:type="spellEnd"/>
      <w:r>
        <w:rPr>
          <w:rFonts w:ascii="TimesNewRomanPS-BoldMT" w:hAnsi="TimesNewRomanPS-BoldMT" w:cs="TimesNewRomanPS-BoldMT"/>
          <w:b/>
          <w:bCs/>
          <w:color w:val="000000"/>
          <w:sz w:val="20"/>
          <w:szCs w:val="20"/>
        </w:rPr>
        <w:t xml:space="preserve"> considerati poco efficaci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quanto riguarda la gestione delle risorse umane, le pratiche che le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aziende considerano più efficaci per generare engagement sono </w:t>
      </w:r>
      <w:r>
        <w:rPr>
          <w:rFonts w:ascii="TimesNewRomanPS-BoldMT" w:hAnsi="TimesNewRomanPS-BoldMT" w:cs="TimesNewRomanPS-BoldMT"/>
          <w:b/>
          <w:bCs/>
          <w:color w:val="000000"/>
          <w:sz w:val="20"/>
          <w:szCs w:val="20"/>
        </w:rPr>
        <w:t>job</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BoldMT" w:hAnsi="TimesNewRomanPS-BoldMT" w:cs="TimesNewRomanPS-BoldMT"/>
          <w:b/>
          <w:bCs/>
          <w:color w:val="000000"/>
          <w:sz w:val="20"/>
          <w:szCs w:val="20"/>
        </w:rPr>
        <w:t>rotation</w:t>
      </w:r>
      <w:proofErr w:type="spellEnd"/>
      <w:r>
        <w:rPr>
          <w:rFonts w:ascii="TimesNewRomanPS-BoldMT" w:hAnsi="TimesNewRomanPS-BoldMT" w:cs="TimesNewRomanPS-BoldMT"/>
          <w:b/>
          <w:bCs/>
          <w:color w:val="000000"/>
          <w:sz w:val="20"/>
          <w:szCs w:val="20"/>
        </w:rPr>
        <w:t xml:space="preserve"> e mobilità orizzontale </w:t>
      </w:r>
      <w:r>
        <w:rPr>
          <w:rFonts w:ascii="TimesNewRomanPSMT" w:hAnsi="TimesNewRomanPSMT" w:cs="TimesNewRomanPSMT"/>
          <w:color w:val="000000"/>
          <w:sz w:val="20"/>
          <w:szCs w:val="20"/>
        </w:rPr>
        <w:t>(cioè spostare periodicamente 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dipendenti in settori diversi a parità di retribuzione), </w:t>
      </w:r>
      <w:r>
        <w:rPr>
          <w:rFonts w:ascii="TimesNewRomanPS-BoldMT" w:hAnsi="TimesNewRomanPS-BoldMT" w:cs="TimesNewRomanPS-BoldMT"/>
          <w:b/>
          <w:bCs/>
          <w:color w:val="000000"/>
          <w:sz w:val="20"/>
          <w:szCs w:val="20"/>
        </w:rPr>
        <w:t xml:space="preserve">il job </w:t>
      </w:r>
      <w:proofErr w:type="spellStart"/>
      <w:r>
        <w:rPr>
          <w:rFonts w:ascii="TimesNewRomanPS-BoldMT" w:hAnsi="TimesNewRomanPS-BoldMT" w:cs="TimesNewRomanPS-BoldMT"/>
          <w:b/>
          <w:bCs/>
          <w:color w:val="000000"/>
          <w:sz w:val="20"/>
          <w:szCs w:val="20"/>
        </w:rPr>
        <w:t>posting</w:t>
      </w:r>
      <w:proofErr w:type="spellEnd"/>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interno </w:t>
      </w:r>
      <w:r>
        <w:rPr>
          <w:rFonts w:ascii="TimesNewRomanPSMT" w:hAnsi="TimesNewRomanPSMT" w:cs="TimesNewRomanPSMT"/>
          <w:color w:val="000000"/>
          <w:sz w:val="20"/>
          <w:szCs w:val="20"/>
        </w:rPr>
        <w:t xml:space="preserve">e la formazione per lo </w:t>
      </w:r>
      <w:r>
        <w:rPr>
          <w:rFonts w:ascii="TimesNewRomanPS-BoldMT" w:hAnsi="TimesNewRomanPS-BoldMT" w:cs="TimesNewRomanPS-BoldMT"/>
          <w:b/>
          <w:bCs/>
          <w:color w:val="000000"/>
          <w:sz w:val="20"/>
          <w:szCs w:val="20"/>
        </w:rPr>
        <w:t>sviluppo delle competenze personali</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Elementi più innovativi di welfare aziendale, quali convenzioni per</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servizi alla persona, palestre aziendali, offerte per la famiglia </w:t>
      </w:r>
      <w:r>
        <w:rPr>
          <w:rFonts w:ascii="TimesNewRomanPS-BoldMT" w:hAnsi="TimesNewRomanPS-BoldMT" w:cs="TimesNewRomanPS-BoldMT"/>
          <w:b/>
          <w:bCs/>
          <w:color w:val="000000"/>
          <w:sz w:val="20"/>
          <w:szCs w:val="20"/>
        </w:rPr>
        <w:t>sono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invece considerati poco importanti </w:t>
      </w:r>
      <w:r>
        <w:rPr>
          <w:rFonts w:ascii="TimesNewRomanPSMT" w:hAnsi="TimesNewRomanPSMT" w:cs="TimesNewRomanPSMT"/>
          <w:color w:val="000000"/>
          <w:sz w:val="20"/>
          <w:szCs w:val="20"/>
        </w:rPr>
        <w:t>ai fini motivazionali. E ancor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meno lo sono, secondo le aziende, lo </w:t>
      </w:r>
      <w:proofErr w:type="spellStart"/>
      <w:r>
        <w:rPr>
          <w:rFonts w:ascii="TimesNewRomanPSMT" w:hAnsi="TimesNewRomanPSMT" w:cs="TimesNewRomanPSMT"/>
          <w:color w:val="000000"/>
          <w:sz w:val="20"/>
          <w:szCs w:val="20"/>
        </w:rPr>
        <w:t>smart</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working</w:t>
      </w:r>
      <w:proofErr w:type="spellEnd"/>
      <w:r>
        <w:rPr>
          <w:rFonts w:ascii="TimesNewRomanPSMT" w:hAnsi="TimesNewRomanPSMT" w:cs="TimesNewRomanPSMT"/>
          <w:color w:val="000000"/>
          <w:sz w:val="20"/>
          <w:szCs w:val="20"/>
        </w:rPr>
        <w:t>, le iniziative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corporate social </w:t>
      </w:r>
      <w:proofErr w:type="spellStart"/>
      <w:r>
        <w:rPr>
          <w:rFonts w:ascii="TimesNewRomanPSMT" w:hAnsi="TimesNewRomanPSMT" w:cs="TimesNewRomanPSMT"/>
          <w:color w:val="000000"/>
          <w:sz w:val="20"/>
          <w:szCs w:val="20"/>
        </w:rPr>
        <w:t>responsibility</w:t>
      </w:r>
      <w:proofErr w:type="spellEnd"/>
      <w:r>
        <w:rPr>
          <w:rFonts w:ascii="TimesNewRomanPSMT" w:hAnsi="TimesNewRomanPSMT" w:cs="TimesNewRomanPSMT"/>
          <w:color w:val="000000"/>
          <w:sz w:val="20"/>
          <w:szCs w:val="20"/>
        </w:rPr>
        <w:t xml:space="preserve"> che coinvolgono i collaboratori e 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programmi di </w:t>
      </w:r>
      <w:proofErr w:type="spellStart"/>
      <w:r>
        <w:rPr>
          <w:rFonts w:ascii="TimesNewRomanPSMT" w:hAnsi="TimesNewRomanPSMT" w:cs="TimesNewRomanPSMT"/>
          <w:color w:val="000000"/>
          <w:sz w:val="20"/>
          <w:szCs w:val="20"/>
        </w:rPr>
        <w:t>diversity</w:t>
      </w:r>
      <w:proofErr w:type="spellEnd"/>
      <w:r>
        <w:rPr>
          <w:rFonts w:ascii="TimesNewRomanPSMT" w:hAnsi="TimesNewRomanPSMT" w:cs="TimesNewRomanPSMT"/>
          <w:color w:val="000000"/>
          <w:sz w:val="20"/>
          <w:szCs w:val="20"/>
        </w:rPr>
        <w:t xml:space="preserve"> management.</w:t>
      </w: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10 COSE PER MANTENERE UN CLIMA SERENO IN</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UFFICIO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Green biz.it 17/3/2015 – Articolo di Marta </w:t>
      </w:r>
      <w:proofErr w:type="spellStart"/>
      <w:r>
        <w:rPr>
          <w:rFonts w:ascii="TimesNewRomanPSMT" w:hAnsi="TimesNewRomanPSMT" w:cs="TimesNewRomanPSMT"/>
          <w:color w:val="000000"/>
          <w:sz w:val="20"/>
          <w:szCs w:val="20"/>
        </w:rPr>
        <w:t>Arbè</w:t>
      </w:r>
      <w:proofErr w:type="spellEnd"/>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Costruire un </w:t>
      </w:r>
      <w:r>
        <w:rPr>
          <w:rFonts w:ascii="TimesNewRomanPS-BoldMT" w:hAnsi="TimesNewRomanPS-BoldMT" w:cs="TimesNewRomanPS-BoldMT"/>
          <w:b/>
          <w:bCs/>
          <w:color w:val="000000"/>
          <w:sz w:val="20"/>
          <w:szCs w:val="20"/>
        </w:rPr>
        <w:t>buon rapporto</w:t>
      </w:r>
      <w:r w:rsidR="00E14B27">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professionale con i colleghi </w:t>
      </w:r>
      <w:r>
        <w:rPr>
          <w:rFonts w:ascii="TimesNewRomanPSMT" w:hAnsi="TimesNewRomanPSMT" w:cs="TimesNewRomanPSMT"/>
          <w:color w:val="000000"/>
          <w:sz w:val="20"/>
          <w:szCs w:val="20"/>
        </w:rPr>
        <w:t>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fondamentale per creare un team di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lavoro efficace, ma alcune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informazioni personali dovrebbero</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rimanere segrete. Si tratta di una</w:t>
      </w:r>
    </w:p>
    <w:p w:rsidR="00E14B27"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strategia della massima importanza per</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proteggere la propria carriera.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Ecco </w:t>
      </w:r>
      <w:r>
        <w:rPr>
          <w:rFonts w:ascii="TimesNewRomanPS-BoldMT" w:hAnsi="TimesNewRomanPS-BoldMT" w:cs="TimesNewRomanPS-BoldMT"/>
          <w:b/>
          <w:bCs/>
          <w:color w:val="000000"/>
          <w:sz w:val="20"/>
          <w:szCs w:val="20"/>
        </w:rPr>
        <w:t>10 cose che non dovreste mai</w:t>
      </w:r>
      <w:r w:rsidR="00E14B27">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svelare ai vostri colleghi </w:t>
      </w:r>
      <w:r>
        <w:rPr>
          <w:rFonts w:ascii="TimesNewRomanPSMT" w:hAnsi="TimesNewRomanPSMT" w:cs="TimesNewRomanPSMT"/>
          <w:color w:val="000000"/>
          <w:sz w:val="20"/>
          <w:szCs w:val="20"/>
        </w:rPr>
        <w:t>per mantenere un clima di lavoro sereno.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 Che odiate il vostro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L'ultima cosa che i colleghi vorrebbero sentirvi dire è quanto odiate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vostro lavoro. Le lamentele vi faranno etichettare subito come una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persona negativa e </w:t>
      </w:r>
      <w:r>
        <w:rPr>
          <w:rFonts w:ascii="TimesNewRomanPS-BoldMT" w:hAnsi="TimesNewRomanPS-BoldMT" w:cs="TimesNewRomanPS-BoldMT"/>
          <w:b/>
          <w:bCs/>
          <w:color w:val="000000"/>
          <w:sz w:val="20"/>
          <w:szCs w:val="20"/>
        </w:rPr>
        <w:t>incapace di lavorare in team</w:t>
      </w:r>
      <w:r>
        <w:rPr>
          <w:rFonts w:ascii="TimesNewRomanPSMT" w:hAnsi="TimesNewRomanPSMT" w:cs="TimesNewRomanPSMT"/>
          <w:color w:val="000000"/>
          <w:sz w:val="20"/>
          <w:szCs w:val="20"/>
        </w:rPr>
        <w:t>. Sarebbe proprio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facile trovare un candidato entusiasta di svolgere il vostro lavoro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 possa sostituire subito.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 Che pensate che qualcuno in ufficio sia incompetente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Troverete sempre persone incompetenti in ogni luogo di lavoro ed è</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molto alta la probabilità che tutti in ufficio sappiano già di chi si tratti.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Dunque </w:t>
      </w:r>
      <w:r>
        <w:rPr>
          <w:rFonts w:ascii="TimesNewRomanPS-BoldMT" w:hAnsi="TimesNewRomanPS-BoldMT" w:cs="TimesNewRomanPS-BoldMT"/>
          <w:b/>
          <w:bCs/>
          <w:color w:val="000000"/>
          <w:sz w:val="20"/>
          <w:szCs w:val="20"/>
        </w:rPr>
        <w:t>è inutile giudicare o lamentarsi</w:t>
      </w:r>
      <w:r>
        <w:rPr>
          <w:rFonts w:ascii="TimesNewRomanPSMT" w:hAnsi="TimesNewRomanPSMT" w:cs="TimesNewRomanPSMT"/>
          <w:color w:val="000000"/>
          <w:sz w:val="20"/>
          <w:szCs w:val="20"/>
        </w:rPr>
        <w:t>. Se non avete il potere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aiutarle o per licenziarle, non esprimete pareri negativi su di loro. Chi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giudica qualcuno in modo negativo presto subirà la stessa sorte.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 Quali sono le vostre convinzioni politiche o religiose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Le </w:t>
      </w:r>
      <w:r>
        <w:rPr>
          <w:rFonts w:ascii="TimesNewRomanPS-BoldMT" w:hAnsi="TimesNewRomanPS-BoldMT" w:cs="TimesNewRomanPS-BoldMT"/>
          <w:b/>
          <w:bCs/>
          <w:color w:val="000000"/>
          <w:sz w:val="20"/>
          <w:szCs w:val="20"/>
        </w:rPr>
        <w:t xml:space="preserve">convinzioni politiche e religiose </w:t>
      </w:r>
      <w:r>
        <w:rPr>
          <w:rFonts w:ascii="TimesNewRomanPSMT" w:hAnsi="TimesNewRomanPSMT" w:cs="TimesNewRomanPSMT"/>
          <w:color w:val="000000"/>
          <w:sz w:val="20"/>
          <w:szCs w:val="20"/>
        </w:rPr>
        <w:t>delle persone sono strettamente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legate alla loro sfera personale e dunque non è opportuno discuterne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sul lavoro. Non è il caso di dare vita a scontro su questioni politiche 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religiose in ufficio. Siate disposti ad ascoltare gli altri senza dare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inizio a conflitti.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 Quanto guadagnate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La tentazione di </w:t>
      </w:r>
      <w:r>
        <w:rPr>
          <w:rFonts w:ascii="TimesNewRomanPS-BoldMT" w:hAnsi="TimesNewRomanPS-BoldMT" w:cs="TimesNewRomanPS-BoldMT"/>
          <w:b/>
          <w:bCs/>
          <w:color w:val="000000"/>
          <w:sz w:val="20"/>
          <w:szCs w:val="20"/>
        </w:rPr>
        <w:t>confrontare il proprio stipendio con quello dei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colleghi </w:t>
      </w:r>
      <w:r>
        <w:rPr>
          <w:rFonts w:ascii="TimesNewRomanPSMT" w:hAnsi="TimesNewRomanPSMT" w:cs="TimesNewRomanPSMT"/>
          <w:color w:val="000000"/>
          <w:sz w:val="20"/>
          <w:szCs w:val="20"/>
        </w:rPr>
        <w:t>è molto forte ma uno scambio di informazioni di questo tipo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è per nulla benefico. Potreste cominciare a giudicarvi l'un l'altro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base alle mansioni assegnate dal capo e a quanto guadagnate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svolgerle. Meglio mantenere un clima tranquillo e fare in modo che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questioni economiche restino personali.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5) Cosa fate su </w:t>
      </w:r>
      <w:proofErr w:type="spellStart"/>
      <w:r>
        <w:rPr>
          <w:rFonts w:ascii="TimesNewRomanPS-BoldMT" w:hAnsi="TimesNewRomanPS-BoldMT" w:cs="TimesNewRomanPS-BoldMT"/>
          <w:b/>
          <w:bCs/>
          <w:color w:val="000000"/>
          <w:sz w:val="20"/>
          <w:szCs w:val="20"/>
        </w:rPr>
        <w:t>Facebook</w:t>
      </w:r>
      <w:proofErr w:type="spellEnd"/>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Per la maggior parte delle persone </w:t>
      </w:r>
      <w:proofErr w:type="spellStart"/>
      <w:r>
        <w:rPr>
          <w:rFonts w:ascii="TimesNewRomanPS-BoldMT" w:hAnsi="TimesNewRomanPS-BoldMT" w:cs="TimesNewRomanPS-BoldMT"/>
          <w:b/>
          <w:bCs/>
          <w:color w:val="000000"/>
          <w:sz w:val="20"/>
          <w:szCs w:val="20"/>
        </w:rPr>
        <w:t>Facebook</w:t>
      </w:r>
      <w:proofErr w:type="spellEnd"/>
      <w:r>
        <w:rPr>
          <w:rFonts w:ascii="TimesNewRomanPS-BoldMT" w:hAnsi="TimesNewRomanPS-BoldMT" w:cs="TimesNewRomanPS-BoldMT"/>
          <w:b/>
          <w:bCs/>
          <w:color w:val="000000"/>
          <w:sz w:val="20"/>
          <w:szCs w:val="20"/>
        </w:rPr>
        <w:t xml:space="preserve"> è un passatempo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personale</w:t>
      </w:r>
      <w:r>
        <w:rPr>
          <w:rFonts w:ascii="TimesNewRomanPSMT" w:hAnsi="TimesNewRomanPSMT" w:cs="TimesNewRomanPSMT"/>
          <w:color w:val="000000"/>
          <w:sz w:val="20"/>
          <w:szCs w:val="20"/>
        </w:rPr>
        <w:t xml:space="preserve">, non uno strumento di lavoro. Se su </w:t>
      </w:r>
      <w:proofErr w:type="spellStart"/>
      <w:r>
        <w:rPr>
          <w:rFonts w:ascii="TimesNewRomanPSMT" w:hAnsi="TimesNewRomanPSMT" w:cs="TimesNewRomanPSMT"/>
          <w:color w:val="000000"/>
          <w:sz w:val="20"/>
          <w:szCs w:val="20"/>
        </w:rPr>
        <w:t>Facebook</w:t>
      </w:r>
      <w:proofErr w:type="spellEnd"/>
      <w:r>
        <w:rPr>
          <w:rFonts w:ascii="TimesNewRomanPSMT" w:hAnsi="TimesNewRomanPSMT" w:cs="TimesNewRomanPSMT"/>
          <w:color w:val="000000"/>
          <w:sz w:val="20"/>
          <w:szCs w:val="20"/>
        </w:rPr>
        <w:t xml:space="preserve"> tendete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lamentarvi della vostra situazione lavorativa o del vostro capo, meglio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che i colleghi non risultino tra i vostri contatti. Potreste decidere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xml:space="preserve">utilizzare </w:t>
      </w:r>
      <w:proofErr w:type="spellStart"/>
      <w:r>
        <w:rPr>
          <w:rFonts w:ascii="TimesNewRomanPSMT" w:hAnsi="TimesNewRomanPSMT" w:cs="TimesNewRomanPSMT"/>
          <w:color w:val="000000"/>
          <w:sz w:val="20"/>
          <w:szCs w:val="20"/>
        </w:rPr>
        <w:t>Facebook</w:t>
      </w:r>
      <w:proofErr w:type="spellEnd"/>
      <w:r>
        <w:rPr>
          <w:rFonts w:ascii="TimesNewRomanPSMT" w:hAnsi="TimesNewRomanPSMT" w:cs="TimesNewRomanPSMT"/>
          <w:color w:val="000000"/>
          <w:sz w:val="20"/>
          <w:szCs w:val="20"/>
        </w:rPr>
        <w:t xml:space="preserve"> come social network per la vostra vita privata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Linkedin</w:t>
      </w:r>
      <w:proofErr w:type="spellEnd"/>
      <w:r>
        <w:rPr>
          <w:rFonts w:ascii="TimesNewRomanPSMT" w:hAnsi="TimesNewRomanPSMT" w:cs="TimesNewRomanPSMT"/>
          <w:color w:val="000000"/>
          <w:sz w:val="20"/>
          <w:szCs w:val="20"/>
        </w:rPr>
        <w:t xml:space="preserve"> per tenervi in contatto con i colleghi.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 Cosa fate in camera da letto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 informazioni sulla vostra vita intima non devono trovare spazio sul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posto di lavoro. Per alcuni colleghi potrebbe essere divertente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conoscere dettagli di questo tipo, mentre altri potrebbero sentirsi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offesi. Superare la linea del buon gusto e del buon senso potrebbe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sfociare subito in una </w:t>
      </w:r>
      <w:r>
        <w:rPr>
          <w:rFonts w:ascii="TimesNewRomanPS-BoldMT" w:hAnsi="TimesNewRomanPS-BoldMT" w:cs="TimesNewRomanPS-BoldMT"/>
          <w:b/>
          <w:bCs/>
          <w:color w:val="000000"/>
          <w:sz w:val="20"/>
          <w:szCs w:val="20"/>
        </w:rPr>
        <w:t>cattiva reputazione</w:t>
      </w:r>
      <w:r>
        <w:rPr>
          <w:rFonts w:ascii="TimesNewRomanPSMT" w:hAnsi="TimesNewRomanPSMT" w:cs="TimesNewRomanPSMT"/>
          <w:color w:val="000000"/>
          <w:sz w:val="20"/>
          <w:szCs w:val="20"/>
        </w:rPr>
        <w:t>.</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 Quali sono le vostre ambizioni lavorative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Annunciare le proprie ambizioni lavorative quando sono in conflitto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diretto con gli interessi di altre persone presenti può risultare </w:t>
      </w:r>
      <w:r>
        <w:rPr>
          <w:rFonts w:ascii="TimesNewRomanPS-BoldMT" w:hAnsi="TimesNewRomanPS-BoldMT" w:cs="TimesNewRomanPS-BoldMT"/>
          <w:b/>
          <w:bCs/>
          <w:color w:val="000000"/>
          <w:sz w:val="20"/>
          <w:szCs w:val="20"/>
        </w:rPr>
        <w:t>egoista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offensivo</w:t>
      </w:r>
      <w:r>
        <w:rPr>
          <w:rFonts w:ascii="TimesNewRomanPSMT" w:hAnsi="TimesNewRomanPSMT" w:cs="TimesNewRomanPSMT"/>
          <w:color w:val="000000"/>
          <w:sz w:val="20"/>
          <w:szCs w:val="20"/>
        </w:rPr>
        <w:t>. Il successo dovrebbe basarsi soprattutto sul lavoro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squadra in ufficio, non sulle proprie ambizioni personali a discapito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altri. Se avete dei piani segreti a danno di un collega, teneteli per voi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rifletteteci su.</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 Cosa fate nel week-end</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Potrete certamente raccontare i vostri week-end più tranquilli, 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meglio tenere per voi quanto vi piaccia essere un po' brilli durante le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uscite del sabato sera. Alcuni colleghi </w:t>
      </w:r>
      <w:r>
        <w:rPr>
          <w:rFonts w:ascii="TimesNewRomanPS-BoldMT" w:hAnsi="TimesNewRomanPS-BoldMT" w:cs="TimesNewRomanPS-BoldMT"/>
          <w:b/>
          <w:bCs/>
          <w:color w:val="000000"/>
          <w:sz w:val="20"/>
          <w:szCs w:val="20"/>
        </w:rPr>
        <w:t>potrebbero ritenervi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immaturi</w:t>
      </w:r>
      <w:r>
        <w:rPr>
          <w:rFonts w:ascii="TimesNewRomanPSMT" w:hAnsi="TimesNewRomanPSMT" w:cs="TimesNewRomanPSMT"/>
          <w:color w:val="000000"/>
          <w:sz w:val="20"/>
          <w:szCs w:val="20"/>
        </w:rPr>
        <w:t>, anche se non lo siete, perché sono abituati a giudicare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modo negativo chi beve un bicchiere di troppo anche solo per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divertimento.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 Come vi comportavate da adolescenti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Ora siete cresciuti e dovreste essere delle persone </w:t>
      </w:r>
      <w:r>
        <w:rPr>
          <w:rFonts w:ascii="TimesNewRomanPS-BoldMT" w:hAnsi="TimesNewRomanPS-BoldMT" w:cs="TimesNewRomanPS-BoldMT"/>
          <w:b/>
          <w:bCs/>
          <w:color w:val="000000"/>
          <w:sz w:val="20"/>
          <w:szCs w:val="20"/>
        </w:rPr>
        <w:t>sempre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responsabili</w:t>
      </w:r>
      <w:r>
        <w:rPr>
          <w:rFonts w:ascii="TimesNewRomanPSMT" w:hAnsi="TimesNewRomanPSMT" w:cs="TimesNewRomanPSMT"/>
          <w:color w:val="000000"/>
          <w:sz w:val="20"/>
          <w:szCs w:val="20"/>
        </w:rPr>
        <w:t>, almeno sul lavoro. Ai vostri colleghi non interessano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vostre storielle adolescenziali. Se avete combinato qualche bravata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passato tenetela per voi. Rischiereste di essere considerati delle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persone con scarsa capacità di giudizio e ancora molto immature,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soprattutto se vi vantate di un passato poco edificante.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 Che state cercando un nuovo lavoro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State cercando un </w:t>
      </w:r>
      <w:r>
        <w:rPr>
          <w:rFonts w:ascii="TimesNewRomanPS-BoldMT" w:hAnsi="TimesNewRomanPS-BoldMT" w:cs="TimesNewRomanPS-BoldMT"/>
          <w:b/>
          <w:bCs/>
          <w:color w:val="000000"/>
          <w:sz w:val="20"/>
          <w:szCs w:val="20"/>
        </w:rPr>
        <w:t>nuovo lavoro</w:t>
      </w:r>
      <w:r>
        <w:rPr>
          <w:rFonts w:ascii="TimesNewRomanPSMT" w:hAnsi="TimesNewRomanPSMT" w:cs="TimesNewRomanPSMT"/>
          <w:color w:val="000000"/>
          <w:sz w:val="20"/>
          <w:szCs w:val="20"/>
        </w:rPr>
        <w:t>? Meglio non rivelarlo ai colleghi fino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quando non sarete certi di aver trovato una nuova occupazione.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Altrimenti verrete trattati come la persona che se ne sta per andare via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che non ha più interesse a collaborare. La vostra ricerca di un nuovo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posto di lavoro potrebbe non avere successo, quindi mantenetela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segreta.</w:t>
      </w: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CSR E SOSTENIBILITA’ DELLE AZIENDE: 10 PREVISIONI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PER IL 2020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articolo di </w:t>
      </w:r>
      <w:proofErr w:type="spellStart"/>
      <w:r>
        <w:rPr>
          <w:rFonts w:ascii="TimesNewRomanPSMT" w:hAnsi="TimesNewRomanPSMT" w:cs="TimesNewRomanPSMT"/>
          <w:color w:val="000000"/>
          <w:sz w:val="20"/>
          <w:szCs w:val="20"/>
        </w:rPr>
        <w:t>Wayne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Viner</w:t>
      </w:r>
      <w:proofErr w:type="spellEnd"/>
      <w:r>
        <w:rPr>
          <w:rFonts w:ascii="TimesNewRomanPSMT" w:hAnsi="TimesNewRomanPSMT" w:cs="TimesNewRomanPSMT"/>
          <w:color w:val="000000"/>
          <w:sz w:val="20"/>
          <w:szCs w:val="20"/>
        </w:rPr>
        <w:t xml:space="preserve"> – febbraio 2018</w:t>
      </w:r>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Come sarà il rapporto del mondo</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delle imprese con le tematiche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ambientali nei prossimi anni? Le</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aziende saranno in grado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trasformare e, in alcuni casi,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rivoluzionare i propri modelli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business? E, più in particolare, come si configurerà la CSR (Corporate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Sustainability</w:t>
      </w:r>
      <w:proofErr w:type="spellEnd"/>
      <w:r>
        <w:rPr>
          <w:rFonts w:ascii="TimesNewRomanPSMT" w:hAnsi="TimesNewRomanPSMT" w:cs="TimesNewRomanPSMT"/>
          <w:color w:val="000000"/>
          <w:sz w:val="20"/>
          <w:szCs w:val="20"/>
        </w:rPr>
        <w:t xml:space="preserve"> and </w:t>
      </w:r>
      <w:proofErr w:type="spellStart"/>
      <w:r>
        <w:rPr>
          <w:rFonts w:ascii="TimesNewRomanPSMT" w:hAnsi="TimesNewRomanPSMT" w:cs="TimesNewRomanPSMT"/>
          <w:color w:val="000000"/>
          <w:sz w:val="20"/>
          <w:szCs w:val="20"/>
        </w:rPr>
        <w:t>Responsability</w:t>
      </w:r>
      <w:proofErr w:type="spellEnd"/>
      <w:r>
        <w:rPr>
          <w:rFonts w:ascii="TimesNewRomanPSMT" w:hAnsi="TimesNewRomanPSMT" w:cs="TimesNewRomanPSMT"/>
          <w:color w:val="000000"/>
          <w:sz w:val="20"/>
          <w:szCs w:val="20"/>
        </w:rPr>
        <w:t>) nel 2020?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Wayne</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Visser</w:t>
      </w:r>
      <w:proofErr w:type="spellEnd"/>
      <w:r>
        <w:rPr>
          <w:rFonts w:ascii="TimesNewRomanPSMT" w:hAnsi="TimesNewRomanPSMT" w:cs="TimesNewRomanPSMT"/>
          <w:color w:val="000000"/>
          <w:sz w:val="20"/>
          <w:szCs w:val="20"/>
        </w:rPr>
        <w:t>, scrittore, ricercatore impegnato da anni nell’analisi del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rapporto tra economia e sostenibilità e fondatore di CSR International,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ha provato ad immaginare 10 previsioni per il futuro di sostenibilità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responsabilità applicate al mondo delle imprese. Più che dei veri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propri scenari, </w:t>
      </w:r>
      <w:proofErr w:type="spellStart"/>
      <w:r>
        <w:rPr>
          <w:rFonts w:ascii="TimesNewRomanPSMT" w:hAnsi="TimesNewRomanPSMT" w:cs="TimesNewRomanPSMT"/>
          <w:color w:val="000000"/>
          <w:sz w:val="20"/>
          <w:szCs w:val="20"/>
        </w:rPr>
        <w:t>Visser</w:t>
      </w:r>
      <w:proofErr w:type="spellEnd"/>
      <w:r>
        <w:rPr>
          <w:rFonts w:ascii="TimesNewRomanPSMT" w:hAnsi="TimesNewRomanPSMT" w:cs="TimesNewRomanPSMT"/>
          <w:color w:val="000000"/>
          <w:sz w:val="20"/>
          <w:szCs w:val="20"/>
        </w:rPr>
        <w:t xml:space="preserve"> traccia quelle che dovrebbero essere le linee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guida, gli obiettivi a cui tendere, di un business che voglia davvero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investire su un cambiamento ecosostenibile: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 Nel 2020, la maggior parte delle grandi multinazionali avrà già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attraversato i primi 4 livelli della CSR (che </w:t>
      </w:r>
      <w:proofErr w:type="spellStart"/>
      <w:r>
        <w:rPr>
          <w:rFonts w:ascii="TimesNewRomanPSMT" w:hAnsi="TimesNewRomanPSMT" w:cs="TimesNewRomanPSMT"/>
          <w:color w:val="000000"/>
          <w:sz w:val="20"/>
          <w:szCs w:val="20"/>
        </w:rPr>
        <w:t>Visser</w:t>
      </w:r>
      <w:proofErr w:type="spellEnd"/>
      <w:r>
        <w:rPr>
          <w:rFonts w:ascii="TimesNewRomanPSMT" w:hAnsi="TimesNewRomanPSMT" w:cs="TimesNewRomanPSMT"/>
          <w:color w:val="000000"/>
          <w:sz w:val="20"/>
          <w:szCs w:val="20"/>
        </w:rPr>
        <w:t xml:space="preserve"> definisce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“difensivo”, “caritatevole”, “promozionale” e “strategico” ) e avrà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messo in pratica una CSR di cambiamento o CSR 2.0.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Nel 2020, affidarsi a codici di business sostenibile e a certificazioni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ambientali, come UN Global Compact, ISO 14001 e SA 8000, sarà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considerato necessario ma non sufficiente. Le grandi compagnie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saranno giudicate a seconda della loro capacità di innovare,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affrontare con strumenti nuovi le tematiche ambientali e sociali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collegate con le loro attività.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Nel 2020, il consumatore “etico” sarà meno influente di quanto non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sia oggi. Le aziende, fortemente influenzate dalle politiche dei diversi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Governi e dall’erogazione di incentivi, saranno più selettive nei propri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processi di produzione, smettendo di offrire prodotti meno etici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consentendo a tutti di acquistare senza sensi di colpa.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Nel 2020, le collaborazioni trasversali saranno il cuore della CSR,</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grazie al maggiore impegno delle aziende, che saranno sempre più</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coinvolte, non limitandosi ad investire le loro risorse economiche ma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mettendo al servizio della causa anche le loro competenze specifiche.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Nel 2020, le aziende impegnate sul fronte della sostenibilità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dovranno attenersi a linee guida globali (come ad esempio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risoluzioni delle Nazioni Unite), ma anche rispettare e mostrare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sensibilità nei confronti di realtà e problematiche locali e regionali.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Nel 2020, alle aziende che accettino la sfida verrà chiesto di essere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 xml:space="preserve">trasparenti sull’intero ciclo di gestione dei loro prodotti, </w:t>
      </w:r>
      <w:proofErr w:type="spellStart"/>
      <w:r>
        <w:rPr>
          <w:rFonts w:ascii="TimesNewRomanPSMT" w:hAnsi="TimesNewRomanPSMT" w:cs="TimesNewRomanPSMT"/>
          <w:color w:val="000000"/>
          <w:sz w:val="20"/>
          <w:szCs w:val="20"/>
        </w:rPr>
        <w:t>cradle</w:t>
      </w:r>
      <w:proofErr w:type="spellEnd"/>
      <w:r>
        <w:rPr>
          <w:rFonts w:ascii="TimesNewRomanPSMT" w:hAnsi="TimesNewRomanPSMT" w:cs="TimesNewRomanPSMT"/>
          <w:color w:val="000000"/>
          <w:sz w:val="20"/>
          <w:szCs w:val="20"/>
        </w:rPr>
        <w:t xml:space="preserve"> to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cradle</w:t>
      </w:r>
      <w:proofErr w:type="spellEnd"/>
      <w:r>
        <w:rPr>
          <w:rFonts w:ascii="TimesNewRomanPSMT" w:hAnsi="TimesNewRomanPSMT" w:cs="TimesNewRomanPSMT"/>
          <w:color w:val="000000"/>
          <w:sz w:val="20"/>
          <w:szCs w:val="20"/>
        </w:rPr>
        <w:t>. La maggior parte delle aziende si impegnerà concretamente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raggiungere la neutralità in tema di emissioni e consumo di acqua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per centrare l’obiettivo “rifiuti zero”.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Nel 2020, ci sarà consenso riguardo a principi, metodi e strumenti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 definire un business sostenibile. Saranno nate anche alcune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agenzie che si occuperanno formalmente di misurare la CSR e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avranno una certa credibilità presso le aziende.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Nel 2020, molte delle pratiche di sostenibilità di cui si parla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attualmente saranno divenute obbligatorie. Tuttavia, la CSR sarà una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scelta volontaria, una frontiera di innovazione e uno strumento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differenziazione per le aziende, riservata a quanti vogliano o possano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impegnarsi per migliorare la qualità della vita nel mondo.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9. Nel 2020, un’azienda sarà considerata “trasparente” se 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informazioni che la riguardano in materia di governante interna e di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responsabilità sociale e ambientale saranno interamente fruibili.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10. Nel 2020, la CSR avrà subito delle diversificazioni al proprio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interno: saranno emerse discipline e dipartimenti specialistici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(biodiversità, diritti umani, clima…) e molti dipendenti saranno in</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grado di coniugare le tematiche oggetto della CSR con le loro attività</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lavorative (marketing, risorse umane, finanza…).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Nella visione di </w:t>
      </w:r>
      <w:proofErr w:type="spellStart"/>
      <w:r>
        <w:rPr>
          <w:rFonts w:ascii="TimesNewRomanPSMT" w:hAnsi="TimesNewRomanPSMT" w:cs="TimesNewRomanPSMT"/>
          <w:color w:val="000000"/>
          <w:sz w:val="20"/>
          <w:szCs w:val="20"/>
        </w:rPr>
        <w:t>Visser</w:t>
      </w:r>
      <w:proofErr w:type="spellEnd"/>
      <w:r>
        <w:rPr>
          <w:rFonts w:ascii="TimesNewRomanPSMT" w:hAnsi="TimesNewRomanPSMT" w:cs="TimesNewRomanPSMT"/>
          <w:color w:val="000000"/>
          <w:sz w:val="20"/>
          <w:szCs w:val="20"/>
        </w:rPr>
        <w:t>, che è piuttosto ottimistica, queste previsioni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dovrebbero fungere da direttrici per la trasformazione dell’attuale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capitalismo in cui “chi vince prende tutto” in un “capitalismo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sostenibile e responsabile”, in cui gli investimenti siano produttivi 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speculativi e in cui si operi seguendo prospettive di lungo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periodo, che consentano di valutare correttamente le conseguenze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delle proprie azioni.</w:t>
      </w: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QUALI SONO LE FRASI CHE UN CAPO NON DOVREBBE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ASSOLUTAMENTE PRONUNCIARE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Fonte: Panorama.it - Pervenuto a Risorsa gennaio 2016</w:t>
      </w:r>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 "Non voglio sentire lamentele"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vero capo deve saper captare 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malumori del proprio team e dare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giusto valore a critiche e commenti</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negativi. Anche di fronte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problemi, che di fatto non potranno</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essere risolti, lasciare che un collaboratore si sfoghi è utile perché</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permette di instaurare un rapporto fondato sull'ascolto e sulla</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comunicazione.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 "Fai come ti dico altrimenti..."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Le minacce sono dannose e gli imperativi inutili. Non servono né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rafforzare la lealtà del proprio team, né a migliorarne le prestazioni.</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3) "Ho fatto io il lavoro al posto tuo ieri sera. E tu dov'eri?"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Fare pressioni sulla presenza in ufficio è un modo sicuro per creare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frustrazione e malumore. Un manager che lavora sette giorni 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settimana non può pretendere che i suoi dipendenti facciano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altrettanto.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 "Non ce la faremo mai!"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 ufficio </w:t>
      </w:r>
      <w:proofErr w:type="spellStart"/>
      <w:r>
        <w:rPr>
          <w:rFonts w:ascii="TimesNewRomanPSMT" w:hAnsi="TimesNewRomanPSMT" w:cs="TimesNewRomanPSMT"/>
          <w:color w:val="000000"/>
          <w:sz w:val="20"/>
          <w:szCs w:val="20"/>
        </w:rPr>
        <w:t>dea</w:t>
      </w:r>
      <w:r w:rsidR="00E14B27">
        <w:rPr>
          <w:rFonts w:ascii="TimesNewRomanPSMT" w:hAnsi="TimesNewRomanPSMT" w:cs="TimesNewRomanPSMT"/>
          <w:color w:val="000000"/>
          <w:sz w:val="20"/>
          <w:szCs w:val="20"/>
        </w:rPr>
        <w:t>d</w:t>
      </w:r>
      <w:r>
        <w:rPr>
          <w:rFonts w:ascii="TimesNewRomanPSMT" w:hAnsi="TimesNewRomanPSMT" w:cs="TimesNewRomanPSMT"/>
          <w:color w:val="000000"/>
          <w:sz w:val="20"/>
          <w:szCs w:val="20"/>
        </w:rPr>
        <w:t>line</w:t>
      </w:r>
      <w:proofErr w:type="spellEnd"/>
      <w:r>
        <w:rPr>
          <w:rFonts w:ascii="TimesNewRomanPSMT" w:hAnsi="TimesNewRomanPSMT" w:cs="TimesNewRomanPSMT"/>
          <w:color w:val="000000"/>
          <w:sz w:val="20"/>
          <w:szCs w:val="20"/>
        </w:rPr>
        <w:t xml:space="preserve"> fa spesso rima con ansia! È in questi momenti 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capo deve mostrare sangue freddo anche se è la scadenza per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consegna di un progetto si fa sempre più serrata. Complice la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tensione, è facile lasciarsi prendere dallo sconforto. Tuttavia, un capo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deve evitare di riversare ansia e frustrazione sul suo team,</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incoraggiando sempre i propri dipendenti a dare il massimo,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organizzandosi per rispettare le scadenze.</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5) "Tra tutti, sei sempre il migliore"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Guai ad elogiare sempre gli stessi, confinando gli altri nell'oblio,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soprattutto in riunioni plenarie o di fronte ad altri. "Il rischio che 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corre - continua Cortesi - è quello di creare una divisione nel proprio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team: da una parte i primi della classe e dall'altra le riserve." Ogni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collaboratore valido deve sentirsi apprezzato dal management.</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 "È tutta colpa tua!"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Oneri e onori, vittorie e fallimenti. In ufficio si condivide (quasi)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tutto. Non è giusto far pesare sul singolo collaboratore un insuccesso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lavorativo. Bisogna parlarne con calma cercando di capire come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evitare che una situazione del genere si ripeta in futuro.</w:t>
      </w: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 "Sei il peggiore con cui mi sia mai capitato di lavorare!"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Rabbia, insulti, frecciate feriscono un dipendente.</w:t>
      </w:r>
    </w:p>
    <w:p w:rsidR="00D96F81" w:rsidRDefault="00D96F81" w:rsidP="00D96F81">
      <w:pPr>
        <w:autoSpaceDE w:val="0"/>
        <w:autoSpaceDN w:val="0"/>
        <w:adjustRightInd w:val="0"/>
        <w:spacing w:after="0" w:line="240" w:lineRule="auto"/>
        <w:rPr>
          <w:rFonts w:ascii="GillSansStd" w:hAnsi="GillSansStd" w:cs="GillSansStd"/>
          <w:color w:val="FFFFFF"/>
          <w:sz w:val="24"/>
          <w:szCs w:val="24"/>
        </w:rPr>
      </w:pPr>
      <w:r>
        <w:rPr>
          <w:rFonts w:ascii="GillSansStd" w:hAnsi="GillSansStd" w:cs="GillSansStd"/>
          <w:color w:val="FFFFFF"/>
          <w:sz w:val="24"/>
          <w:szCs w:val="24"/>
        </w:rPr>
        <w:t>48</w:t>
      </w:r>
    </w:p>
    <w:p w:rsidR="00E14B27" w:rsidRDefault="00E14B27" w:rsidP="00D96F81">
      <w:pPr>
        <w:autoSpaceDE w:val="0"/>
        <w:autoSpaceDN w:val="0"/>
        <w:adjustRightInd w:val="0"/>
        <w:spacing w:after="0" w:line="240" w:lineRule="auto"/>
        <w:rPr>
          <w:rFonts w:ascii="TimesNewRomanPS-BoldMT" w:hAnsi="TimesNewRomanPS-BoldMT" w:cs="TimesNewRomanPS-BoldMT"/>
          <w:b/>
          <w:bCs/>
          <w:color w:val="000000"/>
          <w:sz w:val="20"/>
          <w:szCs w:val="20"/>
        </w:rPr>
      </w:pPr>
    </w:p>
    <w:p w:rsidR="00D96F81" w:rsidRDefault="00D96F81" w:rsidP="00D96F81">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IL VALORE DELL’ETICA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Fonte: Al </w:t>
      </w:r>
      <w:proofErr w:type="spellStart"/>
      <w:r>
        <w:rPr>
          <w:rFonts w:ascii="TimesNewRomanPSMT" w:hAnsi="TimesNewRomanPSMT" w:cs="TimesNewRomanPSMT"/>
          <w:color w:val="000000"/>
          <w:sz w:val="20"/>
          <w:szCs w:val="20"/>
        </w:rPr>
        <w:t>Khwarizmi</w:t>
      </w:r>
      <w:proofErr w:type="spellEnd"/>
      <w:r>
        <w:rPr>
          <w:rFonts w:ascii="TimesNewRomanPSMT" w:hAnsi="TimesNewRomanPSMT" w:cs="TimesNewRomanPSMT"/>
          <w:color w:val="000000"/>
          <w:sz w:val="20"/>
          <w:szCs w:val="20"/>
        </w:rPr>
        <w:t>, matematico arabo - pervenuto a Risorsa</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settembre 2019</w:t>
      </w:r>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conclusione di questi scritti, Ferdinando</w:t>
      </w:r>
      <w:r w:rsidR="00E14B27">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Ciccopiedi</w:t>
      </w:r>
      <w:proofErr w:type="spellEnd"/>
      <w:r>
        <w:rPr>
          <w:rFonts w:ascii="TimesNewRomanPSMT" w:hAnsi="TimesNewRomanPSMT" w:cs="TimesNewRomanPSMT"/>
          <w:color w:val="000000"/>
          <w:sz w:val="20"/>
          <w:szCs w:val="20"/>
        </w:rPr>
        <w:t>, volontario di Risorsa segnala</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una formula matematica che riguarda l’etica</w:t>
      </w:r>
      <w:r w:rsidR="00E14B27">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 ne fa un commento</w:t>
      </w:r>
      <w:r w:rsidR="00E14B27">
        <w:rPr>
          <w:rFonts w:ascii="TimesNewRomanPSMT" w:hAnsi="TimesNewRomanPSMT" w:cs="TimesNewRomanPSMT"/>
          <w:color w:val="000000"/>
          <w:sz w:val="20"/>
          <w:szCs w:val="20"/>
        </w:rPr>
        <w:t>.</w:t>
      </w:r>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 giorno chiesero a un grande matematico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arabo il valore dell’essere umano. Egli così rispose: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Se hai etica il suo valore </w:t>
      </w:r>
      <w:proofErr w:type="spellStart"/>
      <w:r>
        <w:rPr>
          <w:rFonts w:ascii="TimesNewRomanPSMT" w:hAnsi="TimesNewRomanPSMT" w:cs="TimesNewRomanPSMT"/>
          <w:color w:val="000000"/>
          <w:sz w:val="20"/>
          <w:szCs w:val="20"/>
        </w:rPr>
        <w:t>é</w:t>
      </w:r>
      <w:proofErr w:type="spellEnd"/>
      <w:r>
        <w:rPr>
          <w:rFonts w:ascii="TimesNewRomanPSMT" w:hAnsi="TimesNewRomanPSMT" w:cs="TimesNewRomanPSMT"/>
          <w:color w:val="000000"/>
          <w:sz w:val="20"/>
          <w:szCs w:val="20"/>
        </w:rPr>
        <w:t xml:space="preserve"> 1</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Se in più </w:t>
      </w:r>
      <w:proofErr w:type="spellStart"/>
      <w:r>
        <w:rPr>
          <w:rFonts w:ascii="TimesNewRomanPSMT" w:hAnsi="TimesNewRomanPSMT" w:cs="TimesNewRomanPSMT"/>
          <w:color w:val="000000"/>
          <w:sz w:val="20"/>
          <w:szCs w:val="20"/>
        </w:rPr>
        <w:t>é</w:t>
      </w:r>
      <w:proofErr w:type="spellEnd"/>
      <w:r>
        <w:rPr>
          <w:rFonts w:ascii="TimesNewRomanPSMT" w:hAnsi="TimesNewRomanPSMT" w:cs="TimesNewRomanPSMT"/>
          <w:color w:val="000000"/>
          <w:sz w:val="20"/>
          <w:szCs w:val="20"/>
        </w:rPr>
        <w:t xml:space="preserve"> intelligente aggiungete uno 0 e il suo valore sarà 10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Se </w:t>
      </w:r>
      <w:proofErr w:type="spellStart"/>
      <w:r>
        <w:rPr>
          <w:rFonts w:ascii="TimesNewRomanPSMT" w:hAnsi="TimesNewRomanPSMT" w:cs="TimesNewRomanPSMT"/>
          <w:color w:val="000000"/>
          <w:sz w:val="20"/>
          <w:szCs w:val="20"/>
        </w:rPr>
        <w:t>é</w:t>
      </w:r>
      <w:proofErr w:type="spellEnd"/>
      <w:r>
        <w:rPr>
          <w:rFonts w:ascii="TimesNewRomanPSMT" w:hAnsi="TimesNewRomanPSMT" w:cs="TimesNewRomanPSMT"/>
          <w:color w:val="000000"/>
          <w:sz w:val="20"/>
          <w:szCs w:val="20"/>
        </w:rPr>
        <w:t xml:space="preserve"> ricco, aggiungete un altro 0 e il suo valore sarà 100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Se, oltre tutto ciò </w:t>
      </w:r>
      <w:proofErr w:type="spellStart"/>
      <w:r>
        <w:rPr>
          <w:rFonts w:ascii="TimesNewRomanPSMT" w:hAnsi="TimesNewRomanPSMT" w:cs="TimesNewRomanPSMT"/>
          <w:color w:val="000000"/>
          <w:sz w:val="20"/>
          <w:szCs w:val="20"/>
        </w:rPr>
        <w:t>é</w:t>
      </w:r>
      <w:proofErr w:type="spellEnd"/>
      <w:r>
        <w:rPr>
          <w:rFonts w:ascii="TimesNewRomanPSMT" w:hAnsi="TimesNewRomanPSMT" w:cs="TimesNewRomanPSMT"/>
          <w:color w:val="000000"/>
          <w:sz w:val="20"/>
          <w:szCs w:val="20"/>
        </w:rPr>
        <w:t xml:space="preserve"> una bella persona, aggiungete un altro 0 e il suo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valore sarà 1000</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Però, se perde l’1, che corrisponde all’etica perderà tutto il suo valore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perché rimarranno solo gli zeri.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 molto semplice: senza valori etici né principi solidi non rimane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nulla. Solamente delinquenti, corrotti e cattive persone</w:t>
      </w:r>
      <w:r w:rsidR="00E14B27">
        <w:rPr>
          <w:rFonts w:ascii="TimesNewRomanPSMT" w:hAnsi="TimesNewRomanPSMT" w:cs="TimesNewRomanPSMT"/>
          <w:color w:val="000000"/>
          <w:sz w:val="20"/>
          <w:szCs w:val="20"/>
        </w:rPr>
        <w:t>.</w:t>
      </w:r>
    </w:p>
    <w:p w:rsidR="00E14B27" w:rsidRDefault="00E14B27" w:rsidP="00D96F81">
      <w:pPr>
        <w:autoSpaceDE w:val="0"/>
        <w:autoSpaceDN w:val="0"/>
        <w:adjustRightInd w:val="0"/>
        <w:spacing w:after="0" w:line="240" w:lineRule="auto"/>
        <w:rPr>
          <w:rFonts w:ascii="TimesNewRomanPSMT" w:hAnsi="TimesNewRomanPSMT" w:cs="TimesNewRomanPSMT"/>
          <w:color w:val="000000"/>
          <w:sz w:val="20"/>
          <w:szCs w:val="20"/>
        </w:rPr>
      </w:pP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Sono stato sempre affascinato, nonostante la mia preparazione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umanistica, dalle formule matematiche, specie quando sono applicate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alla vita reale. Le parole del matematico arabo sono ben adattabili al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mondo moderno, dove l’etica ha perso il suo valore e il mondo, anche</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 settore del lavoro, pare essere dominato proprio da delinquenti,</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corrotti, cattive persone e questi agiscono anche nel generare il</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mobbing. Se riuscissero a capire che il loro valore </w:t>
      </w:r>
      <w:proofErr w:type="spellStart"/>
      <w:r>
        <w:rPr>
          <w:rFonts w:ascii="TimesNewRomanPSMT" w:hAnsi="TimesNewRomanPSMT" w:cs="TimesNewRomanPSMT"/>
          <w:color w:val="000000"/>
          <w:sz w:val="20"/>
          <w:szCs w:val="20"/>
        </w:rPr>
        <w:t>é</w:t>
      </w:r>
      <w:proofErr w:type="spellEnd"/>
      <w:r>
        <w:rPr>
          <w:rFonts w:ascii="TimesNewRomanPSMT" w:hAnsi="TimesNewRomanPSMT" w:cs="TimesNewRomanPSMT"/>
          <w:color w:val="000000"/>
          <w:sz w:val="20"/>
          <w:szCs w:val="20"/>
        </w:rPr>
        <w:t xml:space="preserve"> 0 perché hanno</w:t>
      </w:r>
    </w:p>
    <w:p w:rsidR="00D96F81" w:rsidRDefault="00D96F81" w:rsidP="00D96F81">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 l’etica, forse il mondo sarebbe migliore</w:t>
      </w: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TimesNewRomanPSMT" w:hAnsi="TimesNewRomanPSMT" w:cs="TimesNewRomanPSMT"/>
          <w:color w:val="000000"/>
          <w:sz w:val="20"/>
          <w:szCs w:val="20"/>
        </w:rPr>
      </w:pPr>
    </w:p>
    <w:p w:rsidR="007539C6" w:rsidRDefault="007539C6" w:rsidP="00D96F81">
      <w:pPr>
        <w:autoSpaceDE w:val="0"/>
        <w:autoSpaceDN w:val="0"/>
        <w:adjustRightInd w:val="0"/>
        <w:spacing w:after="0" w:line="240" w:lineRule="auto"/>
        <w:rPr>
          <w:rFonts w:ascii="Klavika-Bold" w:hAnsi="Klavika-Bold" w:cs="Klavika-Bold"/>
          <w:b/>
          <w:bCs/>
          <w:color w:val="0000B3"/>
          <w:sz w:val="36"/>
          <w:szCs w:val="36"/>
        </w:rPr>
      </w:pPr>
      <w:r>
        <w:rPr>
          <w:rFonts w:ascii="Klavika-Bold" w:hAnsi="Klavika-Bold" w:cs="Klavika-Bold"/>
          <w:b/>
          <w:bCs/>
          <w:color w:val="0000B3"/>
          <w:sz w:val="36"/>
          <w:szCs w:val="36"/>
        </w:rPr>
        <w:t xml:space="preserve">          MOBBING TIPS</w:t>
      </w:r>
    </w:p>
    <w:p w:rsidR="00304666" w:rsidRDefault="00304666" w:rsidP="00D96F81">
      <w:pPr>
        <w:autoSpaceDE w:val="0"/>
        <w:autoSpaceDN w:val="0"/>
        <w:adjustRightInd w:val="0"/>
        <w:spacing w:after="0" w:line="240" w:lineRule="auto"/>
        <w:rPr>
          <w:rFonts w:ascii="Klavika-Bold" w:hAnsi="Klavika-Bold" w:cs="Klavika-Bold"/>
          <w:b/>
          <w:bCs/>
          <w:color w:val="0000B3"/>
          <w:sz w:val="36"/>
          <w:szCs w:val="36"/>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4359D1" w:rsidRDefault="004359D1"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304666" w:rsidRDefault="00304666" w:rsidP="00304666">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 xml:space="preserve">I consigli (mobbing </w:t>
      </w:r>
      <w:proofErr w:type="spellStart"/>
      <w:r>
        <w:rPr>
          <w:rFonts w:ascii="TimesNewRomanPS-BoldMT" w:hAnsi="TimesNewRomanPS-BoldMT" w:cs="TimesNewRomanPS-BoldMT"/>
          <w:b/>
          <w:bCs/>
          <w:color w:val="000000"/>
          <w:sz w:val="20"/>
          <w:szCs w:val="20"/>
        </w:rPr>
        <w:t>tips</w:t>
      </w:r>
      <w:proofErr w:type="spellEnd"/>
      <w:r>
        <w:rPr>
          <w:rFonts w:ascii="TimesNewRomanPS-BoldMT" w:hAnsi="TimesNewRomanPS-BoldMT" w:cs="TimesNewRomanPS-BoldMT"/>
          <w:b/>
          <w:bCs/>
          <w:color w:val="000000"/>
          <w:sz w:val="20"/>
          <w:szCs w:val="20"/>
        </w:rPr>
        <w:t>) per la prevenzione del mobbing,</w:t>
      </w:r>
    </w:p>
    <w:p w:rsidR="00304666" w:rsidRDefault="00304666" w:rsidP="00304666">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individuati da Risorsa, sono tutti “pillole” costituite da frasi, brevi</w:t>
      </w:r>
    </w:p>
    <w:p w:rsidR="00304666" w:rsidRDefault="00304666" w:rsidP="00304666">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articoli e aforismi raccolti dalle più varie fonti, ordinati per</w:t>
      </w:r>
    </w:p>
    <w:p w:rsidR="00304666" w:rsidRDefault="00304666" w:rsidP="00304666">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ordine alfabetico delle parole chiave</w:t>
      </w:r>
    </w:p>
    <w:p w:rsidR="00304666" w:rsidRDefault="00304666" w:rsidP="00304666">
      <w:pPr>
        <w:autoSpaceDE w:val="0"/>
        <w:autoSpaceDN w:val="0"/>
        <w:adjustRightInd w:val="0"/>
        <w:spacing w:after="0" w:line="240" w:lineRule="auto"/>
        <w:rPr>
          <w:rFonts w:ascii="TimesNewRomanPS-BoldMT" w:hAnsi="TimesNewRomanPS-BoldMT" w:cs="TimesNewRomanPS-BoldMT"/>
          <w:b/>
          <w:bCs/>
          <w:color w:val="000000"/>
          <w:sz w:val="20"/>
          <w:szCs w:val="20"/>
        </w:rPr>
      </w:pP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ACCERTAMENTO DEL MOBBING</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L'accertamento del mobbing, oltre a passare attraverso dati oggettivi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desunti dalla ripetitività e sistematicità dei "fatti", necessità</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dell'individuazione dello scopo per il quale il </w:t>
      </w:r>
      <w:proofErr w:type="spellStart"/>
      <w:r>
        <w:rPr>
          <w:rFonts w:ascii="TimesNewRomanPSMT" w:hAnsi="TimesNewRomanPSMT" w:cs="TimesNewRomanPSMT"/>
          <w:color w:val="000000"/>
          <w:sz w:val="20"/>
          <w:szCs w:val="20"/>
        </w:rPr>
        <w:t>mobber</w:t>
      </w:r>
      <w:proofErr w:type="spellEnd"/>
      <w:r>
        <w:rPr>
          <w:rFonts w:ascii="TimesNewRomanPSMT" w:hAnsi="TimesNewRomanPSMT" w:cs="TimesNewRomanPSMT"/>
          <w:color w:val="000000"/>
          <w:sz w:val="20"/>
          <w:szCs w:val="20"/>
        </w:rPr>
        <w:t xml:space="preserve"> agisce.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ALTERAZIONI DELL'EQUILIBRIO SOCIO EMOTIVO"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 comprendono: depressione, ansia, fobie, stato di preallarme,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ossessioni, attacchi di panico, isolamento, astenia reattiva, sensazione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 depersonalizzazione, depressione dell'umore, perdita di volontà di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agire, perdita della capacità di progettare il proprio futuro, apatia,</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disturbi di concentrazione, insicurezza e irritabilità, incubi notturni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centrati sul lavoro.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ALTRE FATTISPECIE DI REATI DI MOBBING</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Insieme al mobbing, attenti alle altre fattispecie di reati: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ingiuria art. 594 c.p.</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diffamazione art. 595 c.p.</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abuso d'ufficio art. 323 c.p.</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violenza privata art. 610 c.p.</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AMBIENTE DI LAVORO TOSSICO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Ecco 8 consigli per conoscere se c’è vero mobbing:</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 Il lavoro di squadra non esiste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Quando si presentano problemi si cercano colpevoli e non</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soluzioni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Altri prendono il merito del tuo lavoro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Esistono regole che nessuno segue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5) Circolano voci e pettegolezzi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Non esiste un piano di sviluppo lavorativo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Persone poco capaci ricevono elogi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8) Non c’è chiarezza di funzioni né di obiettivi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CAUSE DEL CONFLITTO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mobbing nasce dal conflitto che degenera per una o più delle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seguenti cause: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 cattiva organizzazione del lavoro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mansioni e cattiva distribuzione dei carichi di lavoro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carente gestione del personale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mancanza di comunicazione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 pressante ed esasperata dinamica sociale del gruppo di lavoro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scarsa attenzione al carattere e alla personalità del probabile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MT" w:hAnsi="TimesNewRomanPSMT" w:cs="TimesNewRomanPSMT"/>
          <w:color w:val="000000"/>
          <w:sz w:val="20"/>
          <w:szCs w:val="20"/>
        </w:rPr>
        <w:t>mobber</w:t>
      </w:r>
      <w:proofErr w:type="spellEnd"/>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abuso di termini "psicologia" e "psicologo" che finisce con</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agevolate il </w:t>
      </w:r>
      <w:proofErr w:type="spellStart"/>
      <w:r>
        <w:rPr>
          <w:rFonts w:ascii="TimesNewRomanPSMT" w:hAnsi="TimesNewRomanPSMT" w:cs="TimesNewRomanPSMT"/>
          <w:color w:val="000000"/>
          <w:sz w:val="20"/>
          <w:szCs w:val="20"/>
        </w:rPr>
        <w:t>mobber</w:t>
      </w:r>
      <w:proofErr w:type="spellEnd"/>
      <w:r>
        <w:rPr>
          <w:rFonts w:ascii="TimesNewRomanPSMT" w:hAnsi="TimesNewRomanPSMT" w:cs="TimesNewRomanPSMT"/>
          <w:color w:val="000000"/>
          <w:sz w:val="20"/>
          <w:szCs w:val="20"/>
        </w:rPr>
        <w:t xml:space="preserve"> nel trovare il capro espiatorio.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CENTRI DI ASCOLTO MOBBING</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 sempre più numerosi "Centri di Ascolto" riservati alle vittime del</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non rappresentano la panacea di tutti i mali ma</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contribuiscono ad alleviarne le sofferenze, se non altro perché tentano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 togliere dall' isolamento distruttivo il soggetto in questione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COMPLICITA’ DEL SILENZIO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molestatore conta sulla complicità del silenzio della vittima</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psicologicamente indifesa. Chi subisce solitamente è impreparata a</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difendersi e per questo innesca un crescendo da cui non riesce più a</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sottrarsi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COMPORTAMENTI VESSATORI DI TIPO SESSUALE.</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differenza della ben più grave "violenza sessuale", sono pressioni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psicologiche, a vari livelli, di tipo verbale e non verbale (sguardi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insistenti, ammiccamenti, contatti interpersonali, esibizionismi non</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richiesti</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CONFLITTUALITA’</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conflittualità generalizzata, seppur accentuata, può rientrare in</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talune caratteristiche delle relazioni umane che creano disagio o</w:t>
      </w:r>
    </w:p>
    <w:p w:rsidR="00304666" w:rsidRDefault="00304666" w:rsidP="003046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sofferenza. Se fisiologica non può essere considerata mobbing</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CREDO DEL MOBBIZZATO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Il credo del mobbizzato deve essere: rialzarsi e correre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 DOVE PUÒ NASCERE IL MOBBING</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È normale che le elevate capacità professionali, l'esperienza, l'alta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retribuzione, la popolarità sul posto di lavoro, il successo del singolo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lavoratore può far risaltare incompetenza o la inabilità dei suoi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colleghi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DANNO DA MOBBING</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Il danno deriva da un comportamento illecito che modifica in senso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peggiorativo il modo di essere del soggetto, limita o altera la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possibilità di godere della salute, di poter svolgere la vita per tutta la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sua durata secondo le ordinarie attività</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DANNO ESISTENZIALE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Consiste nella modificazione peggiorativa delle attività realizzatrici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dell'individuo mobbizzato.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DEQUALIFICAZIONE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Dequalificazione è la sottrazione di compiti e di responsabilità tipiche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delle mansioni svolte, il sistematico disconoscimento dei diritti e delle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prerogative della qualifica e il </w:t>
      </w:r>
      <w:proofErr w:type="spellStart"/>
      <w:r>
        <w:rPr>
          <w:rFonts w:ascii="TimesNewRomanPSMT" w:hAnsi="TimesNewRomanPSMT" w:cs="TimesNewRomanPSMT"/>
          <w:sz w:val="20"/>
          <w:szCs w:val="20"/>
        </w:rPr>
        <w:t>demansionamento</w:t>
      </w:r>
      <w:proofErr w:type="spellEnd"/>
      <w:r>
        <w:rPr>
          <w:rFonts w:ascii="TimesNewRomanPSMT" w:hAnsi="TimesNewRomanPSMT" w:cs="TimesNewRomanPSMT"/>
          <w:sz w:val="20"/>
          <w:szCs w:val="20"/>
        </w:rPr>
        <w:t>, si riconducono in</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una casistica giurisprudenziale unanimemente considerata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"comportamento datoriale illegittimo". Il lavoratore dequalificato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deve dimostrare l'isolamento, </w:t>
      </w:r>
      <w:proofErr w:type="spellStart"/>
      <w:r>
        <w:rPr>
          <w:rFonts w:ascii="TimesNewRomanPSMT" w:hAnsi="TimesNewRomanPSMT" w:cs="TimesNewRomanPSMT"/>
          <w:sz w:val="20"/>
          <w:szCs w:val="20"/>
        </w:rPr>
        <w:t>l'inoperosita'</w:t>
      </w:r>
      <w:proofErr w:type="spellEnd"/>
      <w:r>
        <w:rPr>
          <w:rFonts w:ascii="TimesNewRomanPSMT" w:hAnsi="TimesNewRomanPSMT" w:cs="TimesNewRomanPSMT"/>
          <w:sz w:val="20"/>
          <w:szCs w:val="20"/>
        </w:rPr>
        <w:t xml:space="preserve"> e quant'altro abbia inciso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negativamente nella sua sfera lavorativa, privata e familiare tale da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avere negative ripercussioni sullo stile di vita o sul suo equilibrio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psicofisico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DIFESA IMMEDIATA DAL MOBBING</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Quale può essere la difesa immediata della vittima?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Un ruolo importante può giocare un repertorio di abilità cognitive di protezione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DISOCCUPAZIONE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Dove la disoccupazione viaggia in crescendo, di pari passo alla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richiesta di occupazione a qualsiasi costo, li si annida il mobbing.</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DISTURBO DA STRESS E MOBBING</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Non arrendetevi innanzi alle difficoltà della diagnosi di un disturbo da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stress correlato al mobbing: se c'è verrà fuori.</w:t>
      </w:r>
    </w:p>
    <w:p w:rsidR="002C1A05" w:rsidRDefault="002C1A05" w:rsidP="009B38F8">
      <w:pPr>
        <w:autoSpaceDE w:val="0"/>
        <w:autoSpaceDN w:val="0"/>
        <w:adjustRightInd w:val="0"/>
        <w:spacing w:after="0" w:line="240" w:lineRule="auto"/>
        <w:rPr>
          <w:rFonts w:ascii="TimesNewRomanPSMT" w:hAnsi="TimesNewRomanPSMT" w:cs="TimesNewRomanPSMT"/>
          <w:sz w:val="20"/>
          <w:szCs w:val="20"/>
        </w:rPr>
      </w:pP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GLOSSARIO DEI TERMINI DI MOBBING</w:t>
      </w:r>
    </w:p>
    <w:p w:rsidR="009B38F8" w:rsidRDefault="009B38F8" w:rsidP="009B38F8">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Fonte: Dal disagio al benessere lavorativo, di F. Marini e M. Nonnis</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Attacchi a relazioni interpersonali</w:t>
      </w:r>
      <w:r>
        <w:rPr>
          <w:rFonts w:ascii="TimesNewRomanPSMT" w:hAnsi="TimesNewRomanPSMT" w:cs="TimesNewRomanPSMT"/>
          <w:sz w:val="20"/>
          <w:szCs w:val="20"/>
        </w:rPr>
        <w:t>:</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azioni che hanno in comune la volontà diretta o indiretta di limitare 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 escludere le possibilità di espressione, emotività, comunicazione 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socializzazione</w:t>
      </w:r>
    </w:p>
    <w:p w:rsidR="009B38F8" w:rsidRDefault="009B38F8" w:rsidP="009B38F8">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Attacchi al rapporto di lavoro: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azioni perpetrate tramite aspetti decisionali e relazioni incentrate su</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comportamenti e comunicazioni di carattere lavorativo</w:t>
      </w:r>
    </w:p>
    <w:p w:rsidR="009B38F8" w:rsidRDefault="009B38F8" w:rsidP="009B38F8">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Attacchi al sistema premiante: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vessazioni attuate attraverso il sistema premi-punizioni previste dal</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rapporto di lavoro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Attacchi alle condizioni fisiche del lavoro: </w:t>
      </w:r>
      <w:r>
        <w:rPr>
          <w:rFonts w:ascii="TimesNewRomanPSMT" w:hAnsi="TimesNewRomanPSMT" w:cs="TimesNewRomanPSMT"/>
          <w:sz w:val="20"/>
          <w:szCs w:val="20"/>
        </w:rPr>
        <w:t>vessazioni attuate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attraverso il luogo fisico di svolgimento del lavoro</w:t>
      </w:r>
    </w:p>
    <w:p w:rsidR="009B38F8" w:rsidRDefault="009B38F8" w:rsidP="009B38F8">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Attacchi alle mansioni lavorative: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impedimenti alle possibilità di svolgimento dei propri compiti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Attacchi contro la reputazione</w:t>
      </w:r>
      <w:r>
        <w:rPr>
          <w:rFonts w:ascii="TimesNewRomanPSMT" w:hAnsi="TimesNewRomanPSMT" w:cs="TimesNewRomanPSMT"/>
          <w:sz w:val="20"/>
          <w:szCs w:val="20"/>
        </w:rPr>
        <w:t>:</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processo di distruzione dell’immagine pubblica, sociale e morale</w:t>
      </w:r>
    </w:p>
    <w:p w:rsidR="009B38F8" w:rsidRDefault="009B38F8" w:rsidP="009B38F8">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Attacchi tramite la sfera sessuale: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azioni a sfondo sessuale dei </w:t>
      </w:r>
      <w:proofErr w:type="spellStart"/>
      <w:r>
        <w:rPr>
          <w:rFonts w:ascii="TimesNewRomanPSMT" w:hAnsi="TimesNewRomanPSMT" w:cs="TimesNewRomanPSMT"/>
          <w:sz w:val="20"/>
          <w:szCs w:val="20"/>
        </w:rPr>
        <w:t>mobbers</w:t>
      </w:r>
      <w:proofErr w:type="spellEnd"/>
      <w:r>
        <w:rPr>
          <w:rFonts w:ascii="TimesNewRomanPSMT" w:hAnsi="TimesNewRomanPSMT" w:cs="TimesNewRomanPSMT"/>
          <w:sz w:val="20"/>
          <w:szCs w:val="20"/>
        </w:rPr>
        <w:t xml:space="preserve"> contro la vittima, non per</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ottenere prestazioni, ma per allontanare, marginalizzare, mettere in</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difficoltà</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Azioni disciplinari: </w:t>
      </w:r>
      <w:r>
        <w:rPr>
          <w:rFonts w:ascii="TimesNewRomanPSMT" w:hAnsi="TimesNewRomanPSMT" w:cs="TimesNewRomanPSMT"/>
          <w:sz w:val="20"/>
          <w:szCs w:val="20"/>
        </w:rPr>
        <w:t>la vittima riceve richiami scritti ingiustificati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Azioni logistiche: </w:t>
      </w:r>
      <w:r>
        <w:rPr>
          <w:rFonts w:ascii="TimesNewRomanPSMT" w:hAnsi="TimesNewRomanPSMT" w:cs="TimesNewRomanPSMT"/>
          <w:sz w:val="20"/>
          <w:szCs w:val="20"/>
        </w:rPr>
        <w:t>la vittima viene trasferita in posti scomodi da raggiungere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Azioni mansionali: </w:t>
      </w:r>
      <w:r>
        <w:rPr>
          <w:rFonts w:ascii="TimesNewRomanPSMT" w:hAnsi="TimesNewRomanPSMT" w:cs="TimesNewRomanPSMT"/>
          <w:sz w:val="20"/>
          <w:szCs w:val="20"/>
        </w:rPr>
        <w:t>alla vittima si danno compiti al di sotto o al di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sopra delle proprie capacità</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Azioni palesi e violente: </w:t>
      </w:r>
      <w:r>
        <w:rPr>
          <w:rFonts w:ascii="TimesNewRomanPSMT" w:hAnsi="TimesNewRomanPSMT" w:cs="TimesNewRomanPSMT"/>
          <w:sz w:val="20"/>
          <w:szCs w:val="20"/>
        </w:rPr>
        <w:t>si compongono di aggressioni fisiche 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verbali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Azioni paradossali: </w:t>
      </w:r>
      <w:r>
        <w:rPr>
          <w:rFonts w:ascii="TimesNewRomanPSMT" w:hAnsi="TimesNewRomanPSMT" w:cs="TimesNewRomanPSMT"/>
          <w:sz w:val="20"/>
          <w:szCs w:val="20"/>
        </w:rPr>
        <w:t>la vittima è messa in condizioni oggettive di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sbagliare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Azioni sottili e silenziose: </w:t>
      </w:r>
      <w:r>
        <w:rPr>
          <w:rFonts w:ascii="TimesNewRomanPSMT" w:hAnsi="TimesNewRomanPSMT" w:cs="TimesNewRomanPSMT"/>
          <w:sz w:val="20"/>
          <w:szCs w:val="20"/>
        </w:rPr>
        <w:t>hanno lo scopo di escludere la vittima dal</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gruppo di lavoro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BoldMT" w:hAnsi="TimesNewRomanPS-BoldMT" w:cs="TimesNewRomanPS-BoldMT"/>
          <w:b/>
          <w:bCs/>
          <w:sz w:val="20"/>
          <w:szCs w:val="20"/>
        </w:rPr>
        <w:t>Bossing</w:t>
      </w:r>
      <w:proofErr w:type="spellEnd"/>
      <w:r>
        <w:rPr>
          <w:rFonts w:ascii="TimesNewRomanPS-BoldMT" w:hAnsi="TimesNewRomanPS-BoldMT" w:cs="TimesNewRomanPS-BoldMT"/>
          <w:b/>
          <w:bCs/>
          <w:sz w:val="20"/>
          <w:szCs w:val="20"/>
        </w:rPr>
        <w:t xml:space="preserve">: </w:t>
      </w:r>
      <w:r>
        <w:rPr>
          <w:rFonts w:ascii="TimesNewRomanPSMT" w:hAnsi="TimesNewRomanPSMT" w:cs="TimesNewRomanPSMT"/>
          <w:sz w:val="20"/>
          <w:szCs w:val="20"/>
        </w:rPr>
        <w:t>casi in cui il mobbing nasce dal rapporto con i capi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Comportamenti mobbizzanti al di fuori del posto di lavoro: </w:t>
      </w:r>
      <w:r>
        <w:rPr>
          <w:rFonts w:ascii="TimesNewRomanPSMT" w:hAnsi="TimesNewRomanPSMT" w:cs="TimesNewRomanPSMT"/>
          <w:sz w:val="20"/>
          <w:szCs w:val="20"/>
        </w:rPr>
        <w:t>si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riferiscono a telefonate minatorie, pedinamenti, avvertimenti e azioni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 pressione in genere, non perpetrate sul luogo di lavoro, ma che da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esso hanno origine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Durata del mobbing: </w:t>
      </w:r>
      <w:r>
        <w:rPr>
          <w:rFonts w:ascii="TimesNewRomanPSMT" w:hAnsi="TimesNewRomanPSMT" w:cs="TimesNewRomanPSMT"/>
          <w:sz w:val="20"/>
          <w:szCs w:val="20"/>
        </w:rPr>
        <w:t>durata in mesi da quando si sono verificate le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prime azioni mobbizzanti. Nella letteratura il periodo minimo è di 6</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mesi. Per periodi inferiori vedasi la voce: </w:t>
      </w:r>
      <w:proofErr w:type="spellStart"/>
      <w:r>
        <w:rPr>
          <w:rFonts w:ascii="TimesNewRomanPSMT" w:hAnsi="TimesNewRomanPSMT" w:cs="TimesNewRomanPSMT"/>
          <w:sz w:val="20"/>
          <w:szCs w:val="20"/>
        </w:rPr>
        <w:t>straining</w:t>
      </w:r>
      <w:proofErr w:type="spellEnd"/>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Frequenza e intensità del mobbing: </w:t>
      </w:r>
      <w:r>
        <w:rPr>
          <w:rFonts w:ascii="TimesNewRomanPSMT" w:hAnsi="TimesNewRomanPSMT" w:cs="TimesNewRomanPSMT"/>
          <w:sz w:val="20"/>
          <w:szCs w:val="20"/>
        </w:rPr>
        <w:t>quante volte la vittima è stata</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sottoposta ad azioni di mobbing con azioni indirette, dirette o pesanti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Minacce fisiche o verbali: </w:t>
      </w:r>
      <w:r>
        <w:rPr>
          <w:rFonts w:ascii="TimesNewRomanPSMT" w:hAnsi="TimesNewRomanPSMT" w:cs="TimesNewRomanPSMT"/>
          <w:sz w:val="20"/>
          <w:szCs w:val="20"/>
        </w:rPr>
        <w:t>attuate in presenza di casi particolarmente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intensi di terrorismo , soprattutto psicologico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Mobbing </w:t>
      </w:r>
      <w:proofErr w:type="spellStart"/>
      <w:r>
        <w:rPr>
          <w:rFonts w:ascii="TimesNewRomanPS-BoldMT" w:hAnsi="TimesNewRomanPS-BoldMT" w:cs="TimesNewRomanPS-BoldMT"/>
          <w:b/>
          <w:bCs/>
          <w:sz w:val="20"/>
          <w:szCs w:val="20"/>
        </w:rPr>
        <w:t>ascendente</w:t>
      </w:r>
      <w:r>
        <w:rPr>
          <w:rFonts w:ascii="TimesNewRomanPSMT" w:hAnsi="TimesNewRomanPSMT" w:cs="TimesNewRomanPSMT"/>
          <w:sz w:val="20"/>
          <w:szCs w:val="20"/>
        </w:rPr>
        <w:t>:si</w:t>
      </w:r>
      <w:proofErr w:type="spellEnd"/>
      <w:r>
        <w:rPr>
          <w:rFonts w:ascii="TimesNewRomanPSMT" w:hAnsi="TimesNewRomanPSMT" w:cs="TimesNewRomanPSMT"/>
          <w:sz w:val="20"/>
          <w:szCs w:val="20"/>
        </w:rPr>
        <w:t xml:space="preserve"> verifica raramente quando un gruppo di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colleghi si coalizza contro un superiore gerarchico. Le strategie per</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esautorare il capo possono essere il rifiuto di eseguire le sue direttive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 la diffusione di calunnie sul suo conto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Mobbing individuale: </w:t>
      </w:r>
      <w:r>
        <w:rPr>
          <w:rFonts w:ascii="TimesNewRomanPSMT" w:hAnsi="TimesNewRomanPSMT" w:cs="TimesNewRomanPSMT"/>
          <w:sz w:val="20"/>
          <w:szCs w:val="20"/>
        </w:rPr>
        <w:t xml:space="preserve">il bersaglio di un </w:t>
      </w:r>
      <w:proofErr w:type="spellStart"/>
      <w:r>
        <w:rPr>
          <w:rFonts w:ascii="TimesNewRomanPSMT" w:hAnsi="TimesNewRomanPSMT" w:cs="TimesNewRomanPSMT"/>
          <w:sz w:val="20"/>
          <w:szCs w:val="20"/>
        </w:rPr>
        <w:t>mobber</w:t>
      </w:r>
      <w:proofErr w:type="spellEnd"/>
      <w:r>
        <w:rPr>
          <w:rFonts w:ascii="TimesNewRomanPSMT" w:hAnsi="TimesNewRomanPSMT" w:cs="TimesNewRomanPSMT"/>
          <w:sz w:val="20"/>
          <w:szCs w:val="20"/>
        </w:rPr>
        <w:t xml:space="preserve"> è un lavoratore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singolo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Mobbing collettivo</w:t>
      </w:r>
      <w:r>
        <w:rPr>
          <w:rFonts w:ascii="TimesNewRomanPSMT" w:hAnsi="TimesNewRomanPSMT" w:cs="TimesNewRomanPSMT"/>
          <w:sz w:val="20"/>
          <w:szCs w:val="20"/>
        </w:rPr>
        <w:t xml:space="preserve">: il bersaglio di un </w:t>
      </w:r>
      <w:proofErr w:type="spellStart"/>
      <w:r>
        <w:rPr>
          <w:rFonts w:ascii="TimesNewRomanPSMT" w:hAnsi="TimesNewRomanPSMT" w:cs="TimesNewRomanPSMT"/>
          <w:sz w:val="20"/>
          <w:szCs w:val="20"/>
        </w:rPr>
        <w:t>mobber</w:t>
      </w:r>
      <w:proofErr w:type="spellEnd"/>
      <w:r>
        <w:rPr>
          <w:rFonts w:ascii="TimesNewRomanPSMT" w:hAnsi="TimesNewRomanPSMT" w:cs="TimesNewRomanPSMT"/>
          <w:sz w:val="20"/>
          <w:szCs w:val="20"/>
        </w:rPr>
        <w:t xml:space="preserve"> è un gruppo di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lavoratori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Mobbing orizzontale</w:t>
      </w:r>
      <w:r>
        <w:rPr>
          <w:rFonts w:ascii="TimesNewRomanPSMT" w:hAnsi="TimesNewRomanPSMT" w:cs="TimesNewRomanPSMT"/>
          <w:sz w:val="20"/>
          <w:szCs w:val="20"/>
        </w:rPr>
        <w:t>: usato da colleghi della vittima con o</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beneplacito dei superiori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Mobbing verticale: </w:t>
      </w:r>
      <w:r>
        <w:rPr>
          <w:rFonts w:ascii="TimesNewRomanPSMT" w:hAnsi="TimesNewRomanPSMT" w:cs="TimesNewRomanPSMT"/>
          <w:sz w:val="20"/>
          <w:szCs w:val="20"/>
        </w:rPr>
        <w:t>usato dai superiori gerarchici e/o funzionali per</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motivi di rapporti personali o come strategia aziendale di riduzione di</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personale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Mobbing combinato: </w:t>
      </w:r>
      <w:r>
        <w:rPr>
          <w:rFonts w:ascii="TimesNewRomanPSMT" w:hAnsi="TimesNewRomanPSMT" w:cs="TimesNewRomanPSMT"/>
          <w:sz w:val="20"/>
          <w:szCs w:val="20"/>
        </w:rPr>
        <w:t>persecuzioni contemporanee in senso verticale</w:t>
      </w:r>
    </w:p>
    <w:p w:rsidR="009B38F8" w:rsidRDefault="009B38F8" w:rsidP="009B38F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od orizzontale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lastRenderedPageBreak/>
        <w:t xml:space="preserve">Mobbing diretto: </w:t>
      </w:r>
      <w:r>
        <w:rPr>
          <w:rFonts w:ascii="TimesNewRomanPSMT" w:hAnsi="TimesNewRomanPSMT" w:cs="TimesNewRomanPSMT"/>
          <w:color w:val="000000"/>
          <w:sz w:val="20"/>
          <w:szCs w:val="20"/>
        </w:rPr>
        <w:t>comportamenti vessatori rivolti direttamente alla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vittima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Mobbing indiretto : </w:t>
      </w:r>
      <w:r>
        <w:rPr>
          <w:rFonts w:ascii="TimesNewRomanPSMT" w:hAnsi="TimesNewRomanPSMT" w:cs="TimesNewRomanPSMT"/>
          <w:color w:val="000000"/>
          <w:sz w:val="20"/>
          <w:szCs w:val="20"/>
        </w:rPr>
        <w:t>azioni vessatorie che si riversano sulla famiglia,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gli amici, l’ambiente lavorativo circostante alla vittima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Molestie sessuali: </w:t>
      </w:r>
      <w:r>
        <w:rPr>
          <w:rFonts w:ascii="TimesNewRomanPSMT" w:hAnsi="TimesNewRomanPSMT" w:cs="TimesNewRomanPSMT"/>
          <w:color w:val="000000"/>
          <w:sz w:val="20"/>
          <w:szCs w:val="20"/>
        </w:rPr>
        <w:t>assumono carattere di mobbing se azioni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ricattatorie miranti ad ottenere prestazioni sessuali a fronte del</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mantenimento del lavoro (prevalente su donne)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proofErr w:type="spellStart"/>
      <w:r>
        <w:rPr>
          <w:rFonts w:ascii="TimesNewRomanPS-BoldMT" w:hAnsi="TimesNewRomanPS-BoldMT" w:cs="TimesNewRomanPS-BoldMT"/>
          <w:b/>
          <w:bCs/>
          <w:color w:val="000000"/>
          <w:sz w:val="20"/>
          <w:szCs w:val="20"/>
        </w:rPr>
        <w:t>Straining</w:t>
      </w:r>
      <w:proofErr w:type="spellEnd"/>
      <w:r>
        <w:rPr>
          <w:rFonts w:ascii="TimesNewRomanPS-BoldMT" w:hAnsi="TimesNewRomanPS-BoldMT" w:cs="TimesNewRomanPS-BoldMT"/>
          <w:b/>
          <w:bCs/>
          <w:color w:val="000000"/>
          <w:sz w:val="20"/>
          <w:szCs w:val="20"/>
        </w:rPr>
        <w:t xml:space="preserve">: </w:t>
      </w:r>
      <w:r>
        <w:rPr>
          <w:rFonts w:ascii="TimesNewRomanPSMT" w:hAnsi="TimesNewRomanPSMT" w:cs="TimesNewRomanPSMT"/>
          <w:color w:val="000000"/>
          <w:sz w:val="20"/>
          <w:szCs w:val="20"/>
        </w:rPr>
        <w:t>tipo di mobbing con durata inferiore ai classici 6 mesi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continuativi, anche con un solo atto rivolto in specie a lavoratori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precari e a tempo determinato</w:t>
      </w:r>
    </w:p>
    <w:p w:rsidR="002C1A05" w:rsidRDefault="002C1A05" w:rsidP="001750E3">
      <w:pPr>
        <w:autoSpaceDE w:val="0"/>
        <w:autoSpaceDN w:val="0"/>
        <w:adjustRightInd w:val="0"/>
        <w:spacing w:after="0" w:line="240" w:lineRule="auto"/>
        <w:rPr>
          <w:rFonts w:ascii="TimesNewRomanPSMT" w:hAnsi="TimesNewRomanPSMT" w:cs="TimesNewRomanPSMT"/>
          <w:color w:val="000000"/>
          <w:sz w:val="20"/>
          <w:szCs w:val="20"/>
        </w:rPr>
      </w:pP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MOBBIZZATO NON È "MALATO DI MENTE",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Non cederà al vittimismo e all'isolazionismo. Uscirà allo scoperto e 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testa alta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PAZIENZA CONTRO IL MOBBING</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Sappiate di dovere fare ricorso a massicce dosi di pazienza durante la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lunga lotta contro il mobbing. Azienda e </w:t>
      </w:r>
      <w:proofErr w:type="spellStart"/>
      <w:r>
        <w:rPr>
          <w:rFonts w:ascii="TimesNewRomanPSMT" w:hAnsi="TimesNewRomanPSMT" w:cs="TimesNewRomanPSMT"/>
          <w:color w:val="000000"/>
          <w:sz w:val="20"/>
          <w:szCs w:val="20"/>
        </w:rPr>
        <w:t>mobber</w:t>
      </w:r>
      <w:proofErr w:type="spellEnd"/>
      <w:r>
        <w:rPr>
          <w:rFonts w:ascii="TimesNewRomanPSMT" w:hAnsi="TimesNewRomanPSMT" w:cs="TimesNewRomanPSMT"/>
          <w:color w:val="000000"/>
          <w:sz w:val="20"/>
          <w:szCs w:val="20"/>
        </w:rPr>
        <w:t xml:space="preserve"> non hanno cuore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MANCANZA DI UNA LEGGE SUL MOBBING</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mancanza di una legge dedicata fa da cassa di risonanza alla più</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totale confusione, per cui abbiamo moltissimi lavoratori convinti di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essere mobbizzati e non lo sono, altri invece che magari non sanno di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esserlo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COLLETTIVO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aggredisce gruppi o fasce di lavoratori. Si manifesta sovente in</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occasione di ristrutturazioni aziendali o fusioni di gruppi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imprenditoriali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DA SOSTITUZIONE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Fatto salvo un più generale disegno aziendale (riduzione del personale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dipendente), il tutto si può ridurre ad un più semplice caso di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“sostituzione” di persone da un ufficio, da un ruolo, da un potere, da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 poltrona. Ecco perché le vessazioni e le azioni persecutorie sono,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nella maggior parte dei casi, semplicemente operazioni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personalistiche ed individualistiche.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E DISTURBI DEL COMPORTAMENTO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Il mobbing causa anche che possono comprendere: </w:t>
      </w:r>
      <w:proofErr w:type="spellStart"/>
      <w:r>
        <w:rPr>
          <w:rFonts w:ascii="TimesNewRomanPSMT" w:hAnsi="TimesNewRomanPSMT" w:cs="TimesNewRomanPSMT"/>
          <w:color w:val="000000"/>
          <w:sz w:val="20"/>
          <w:szCs w:val="20"/>
        </w:rPr>
        <w:t>ipofagia</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iperfagia</w:t>
      </w:r>
      <w:proofErr w:type="spellEnd"/>
      <w:r>
        <w:rPr>
          <w:rFonts w:ascii="TimesNewRomanPSMT" w:hAnsi="TimesNewRomanPSMT" w:cs="TimesNewRomanPSMT"/>
          <w:color w:val="000000"/>
          <w:sz w:val="20"/>
          <w:szCs w:val="20"/>
        </w:rPr>
        <w:t>,</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abuso di alcool, fumo, farmaci, reazioni auto-aggressive o </w:t>
      </w:r>
      <w:proofErr w:type="spellStart"/>
      <w:r>
        <w:rPr>
          <w:rFonts w:ascii="TimesNewRomanPSMT" w:hAnsi="TimesNewRomanPSMT" w:cs="TimesNewRomanPSMT"/>
          <w:color w:val="000000"/>
          <w:sz w:val="20"/>
          <w:szCs w:val="20"/>
        </w:rPr>
        <w:t>eteroaggressive</w:t>
      </w:r>
      <w:proofErr w:type="spellEnd"/>
      <w:r>
        <w:rPr>
          <w:rFonts w:ascii="TimesNewRomanPSMT" w:hAnsi="TimesNewRomanPSMT" w:cs="TimesNewRomanPSMT"/>
          <w:color w:val="000000"/>
          <w:sz w:val="20"/>
          <w:szCs w:val="20"/>
        </w:rPr>
        <w:t>,</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totale passività, isolamento sociale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E DONNE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52% dei mobbizzati sono donne; per loro le molestie morali e le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pressioni psicologiche assumono aspetti peculiari spesso molto più</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gravi rispetto a quelli denunciati dagli uomini.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In genere le azioni mobbizzanti "contrastano la crescita professionale"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prima che venga sfondato il soffitto di cristallo delle direzioni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maschili.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meccanismo si ripete con più frequenza allorché predominano le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posizioni di potere al femminile, in quanto capaci di maggiore vigore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 contrastare le progressioni di carriera delle pari sesso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E FAMIGLIA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Col mobbing la vita di relazione e/o il rapporto di coppia subisce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gravi contraccolpi; il mobbizzato diventa totalizzante determinando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una progressiva flessione dell'interesse dei familiari (specie nel</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partner) nei suoi confronti, anche fino al tramonto delle relazioni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naturali e tradizionali. Cercate di rinsaldare i rapporti affettivi nei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confronti dei familiari e degli amici. Non vergognatevi della vostra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situazione ma non abusate della comprensione altrui.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E MALATTIA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mobbing non è una malattia ma ne è certamente la causa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OBIETTIVO DEL MOBBING: ISOLARE IL LAVORATORE,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RENDERGLI LA VITA IMPOSSIBILE, INDURLO AD</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ANDARSENE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Non importa se la causa che ha scatenato l'ira del </w:t>
      </w:r>
      <w:proofErr w:type="spellStart"/>
      <w:r>
        <w:rPr>
          <w:rFonts w:ascii="TimesNewRomanPSMT" w:hAnsi="TimesNewRomanPSMT" w:cs="TimesNewRomanPSMT"/>
          <w:color w:val="000000"/>
          <w:sz w:val="20"/>
          <w:szCs w:val="20"/>
        </w:rPr>
        <w:t>mobber</w:t>
      </w:r>
      <w:proofErr w:type="spellEnd"/>
      <w:r>
        <w:rPr>
          <w:rFonts w:ascii="TimesNewRomanPSMT" w:hAnsi="TimesNewRomanPSMT" w:cs="TimesNewRomanPSMT"/>
          <w:color w:val="000000"/>
          <w:sz w:val="20"/>
          <w:szCs w:val="20"/>
        </w:rPr>
        <w:t xml:space="preserve"> è l'invidia,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paura di essere surclassati, una forte competizione di carriera, un</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semplice rifiuto di chi si comporta diversamente, una semplice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antipatia, la paura per la propria autorità che vacilla.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OBIETTIVO DEL MOBBER</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L'obiettivo del </w:t>
      </w:r>
      <w:proofErr w:type="spellStart"/>
      <w:r>
        <w:rPr>
          <w:rFonts w:ascii="TimesNewRomanPSMT" w:hAnsi="TimesNewRomanPSMT" w:cs="TimesNewRomanPSMT"/>
          <w:color w:val="000000"/>
          <w:sz w:val="20"/>
          <w:szCs w:val="20"/>
        </w:rPr>
        <w:t>mobber</w:t>
      </w:r>
      <w:proofErr w:type="spellEnd"/>
      <w:r>
        <w:rPr>
          <w:rFonts w:ascii="TimesNewRomanPSMT" w:hAnsi="TimesNewRomanPSMT" w:cs="TimesNewRomanPSMT"/>
          <w:color w:val="000000"/>
          <w:sz w:val="20"/>
          <w:szCs w:val="20"/>
        </w:rPr>
        <w:t xml:space="preserve"> è l'uscita di scena della vittima (suicidio,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dimissione, prepensionamento, licenziamento), il posto libero per un</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altro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PAROLA D’ORDINE: NON PENSATE A DIMETTERVI.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Il danno all'autostima potrebbe essere più grave del danno da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POSIZIONE DI INFERIORITA’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Nel mobbing la posizione di inferiorità si riferisce alla condizione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mentale di chi si sente di aver "perso" qualcosa di importante, che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riteneva inattaccabile e consolidata, come la dignità, il rispetto degli</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altri, il suo potere decisionale, la sua influenza.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PREVENZIONE MOBBING</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 vita si diverte a stenderci e rianimarci. È un gioco che dura da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sempre, una magia che rinnova il suo look in ogni occasione. Nel</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mobbing sarebbe importante non farsi cogliere di sorpresa: prevenire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diventa una forza concreta per iniziare a curare.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SITUAZIONI DI MOLESTIE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Situazioni in cui proliferano le molestie sul posto di lavoro: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la frase equivoca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il doppio senso</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fraseggio volgare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apprezzamento pesante</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proposta diretta</w:t>
      </w:r>
    </w:p>
    <w:p w:rsidR="001750E3" w:rsidRDefault="001750E3" w:rsidP="001750E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minaccia subdola</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gesto osceno</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avances meschine</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ricatto</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SPETTATORI DEL MOBBING</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Sanno riconoscere non solo i soggetti (attivi e passivi) ma anche le</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azioni mobbizzanti. Gli effetti di tali azioni sovente ricadono anche su</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 loro, tuttavia mantengono un atteggiamento estraneo, di silenzio e</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 distacco (omertà professionale), favorendo indirettamente l'opera</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del </w:t>
      </w:r>
      <w:proofErr w:type="spellStart"/>
      <w:r>
        <w:rPr>
          <w:rFonts w:ascii="TimesNewRomanPSMT" w:hAnsi="TimesNewRomanPSMT" w:cs="TimesNewRomanPSMT"/>
          <w:sz w:val="20"/>
          <w:szCs w:val="20"/>
        </w:rPr>
        <w:t>mobber</w:t>
      </w:r>
      <w:proofErr w:type="spellEnd"/>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USCIRE VIVI DAL MOBBING</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Questa non è una guerra il cui l'obiettivo è di sconfiggere il </w:t>
      </w:r>
      <w:proofErr w:type="spellStart"/>
      <w:r>
        <w:rPr>
          <w:rFonts w:ascii="TimesNewRomanPSMT" w:hAnsi="TimesNewRomanPSMT" w:cs="TimesNewRomanPSMT"/>
          <w:sz w:val="20"/>
          <w:szCs w:val="20"/>
        </w:rPr>
        <w:t>mobber</w:t>
      </w:r>
      <w:proofErr w:type="spellEnd"/>
      <w:r>
        <w:rPr>
          <w:rFonts w:ascii="TimesNewRomanPSMT" w:hAnsi="TimesNewRomanPSMT" w:cs="TimesNewRomanPSMT"/>
          <w:sz w:val="20"/>
          <w:szCs w:val="20"/>
        </w:rPr>
        <w:t>.</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 cosa cui mirare in maniera determinante è quella di uscirne</w:t>
      </w:r>
    </w:p>
    <w:p w:rsidR="001750E3" w:rsidRDefault="001750E3" w:rsidP="00175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vivi. Solo così ci si può mettere in gioco e dare prova di se </w:t>
      </w:r>
      <w:proofErr w:type="spellStart"/>
      <w:r>
        <w:rPr>
          <w:rFonts w:ascii="TimesNewRomanPSMT" w:hAnsi="TimesNewRomanPSMT" w:cs="TimesNewRomanPSMT"/>
          <w:sz w:val="20"/>
          <w:szCs w:val="20"/>
        </w:rPr>
        <w:t>stess</w:t>
      </w:r>
      <w:proofErr w:type="spellEnd"/>
    </w:p>
    <w:p w:rsidR="002C1A05" w:rsidRDefault="002C1A05" w:rsidP="002C1A0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VIOLENZE MORALI DA MOBBING</w:t>
      </w:r>
    </w:p>
    <w:p w:rsidR="002C1A05" w:rsidRDefault="002C1A05" w:rsidP="002C1A0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Un lavoratore sottoposto a violenze morali danneggia la sua vita, la</w:t>
      </w:r>
    </w:p>
    <w:p w:rsidR="001750E3" w:rsidRDefault="002C1A05" w:rsidP="002C1A0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sua famiglia e il suo lavoro.</w:t>
      </w: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Default="00C41552" w:rsidP="002C1A05">
      <w:pPr>
        <w:autoSpaceDE w:val="0"/>
        <w:autoSpaceDN w:val="0"/>
        <w:adjustRightInd w:val="0"/>
        <w:spacing w:after="0" w:line="240" w:lineRule="auto"/>
        <w:rPr>
          <w:rFonts w:ascii="TimesNewRomanPSMT" w:hAnsi="TimesNewRomanPSMT" w:cs="TimesNewRomanPSMT"/>
          <w:sz w:val="20"/>
          <w:szCs w:val="20"/>
        </w:rPr>
      </w:pPr>
    </w:p>
    <w:p w:rsidR="00C41552" w:rsidRPr="00C41552" w:rsidRDefault="00C41552" w:rsidP="00C41552">
      <w:pPr>
        <w:autoSpaceDE w:val="0"/>
        <w:autoSpaceDN w:val="0"/>
        <w:adjustRightInd w:val="0"/>
        <w:spacing w:after="0" w:line="240" w:lineRule="auto"/>
        <w:rPr>
          <w:rFonts w:ascii="GillSansStd-Condensed" w:hAnsi="GillSansStd-Condensed" w:cs="GillSansStd-Condensed"/>
          <w:color w:val="0000B3"/>
          <w:sz w:val="28"/>
          <w:szCs w:val="28"/>
        </w:rPr>
      </w:pPr>
    </w:p>
    <w:sectPr w:rsidR="00C41552" w:rsidRPr="00C41552" w:rsidSect="00CC3973">
      <w:pgSz w:w="8391" w:h="11907" w:code="11"/>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Bold">
    <w:panose1 w:val="00000000000000000000"/>
    <w:charset w:val="00"/>
    <w:family w:val="swiss"/>
    <w:notTrueType/>
    <w:pitch w:val="default"/>
    <w:sig w:usb0="00000003" w:usb1="00000000" w:usb2="00000000" w:usb3="00000000" w:csb0="00000001" w:csb1="00000000"/>
  </w:font>
  <w:font w:name="Klavika-Medium">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GillSansSt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99"/>
    <w:rsid w:val="001750E3"/>
    <w:rsid w:val="002C1A05"/>
    <w:rsid w:val="002D0E1D"/>
    <w:rsid w:val="00304666"/>
    <w:rsid w:val="003513D0"/>
    <w:rsid w:val="004359D1"/>
    <w:rsid w:val="00453C85"/>
    <w:rsid w:val="00527599"/>
    <w:rsid w:val="00557879"/>
    <w:rsid w:val="005648D9"/>
    <w:rsid w:val="005B79F6"/>
    <w:rsid w:val="005F536C"/>
    <w:rsid w:val="00746DC8"/>
    <w:rsid w:val="007539C6"/>
    <w:rsid w:val="009B38F8"/>
    <w:rsid w:val="00BE2A7E"/>
    <w:rsid w:val="00C159B6"/>
    <w:rsid w:val="00C41552"/>
    <w:rsid w:val="00C41A8B"/>
    <w:rsid w:val="00C57498"/>
    <w:rsid w:val="00C75A56"/>
    <w:rsid w:val="00CC3973"/>
    <w:rsid w:val="00D96F81"/>
    <w:rsid w:val="00E14B27"/>
    <w:rsid w:val="00E466C3"/>
    <w:rsid w:val="00E75586"/>
    <w:rsid w:val="00EC278F"/>
    <w:rsid w:val="00F35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C585-E46E-4A15-8AE3-46F9452B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15006</Words>
  <Characters>85538</Characters>
  <Application>Microsoft Office Word</Application>
  <DocSecurity>0</DocSecurity>
  <Lines>712</Lines>
  <Paragraphs>200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Risorsa</dc:creator>
  <cp:lastModifiedBy>Risorsa</cp:lastModifiedBy>
  <cp:revision>24</cp:revision>
  <cp:lastPrinted>2020-03-12T16:35:00Z</cp:lastPrinted>
  <dcterms:created xsi:type="dcterms:W3CDTF">2020-03-12T13:22:00Z</dcterms:created>
  <dcterms:modified xsi:type="dcterms:W3CDTF">2020-03-12T16:36:00Z</dcterms:modified>
</cp:coreProperties>
</file>